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A4" w:rsidRPr="00BA28A4" w:rsidRDefault="00BA28A4" w:rsidP="00BA28A4">
      <w:pPr>
        <w:spacing w:after="0" w:line="360" w:lineRule="auto"/>
        <w:jc w:val="center"/>
        <w:rPr>
          <w:rFonts w:ascii="Tahoma" w:hAnsi="Tahoma" w:cs="Tahoma"/>
          <w:b/>
          <w:noProof/>
          <w:sz w:val="24"/>
          <w:szCs w:val="24"/>
          <w:lang w:val="en-US"/>
        </w:rPr>
      </w:pPr>
    </w:p>
    <w:p w:rsidR="00BA28A4" w:rsidRPr="00BA28A4" w:rsidRDefault="00BA28A4" w:rsidP="00BA28A4">
      <w:pPr>
        <w:shd w:val="clear" w:color="auto" w:fill="FFFFFF"/>
        <w:spacing w:line="240" w:lineRule="auto"/>
        <w:jc w:val="center"/>
        <w:rPr>
          <w:rFonts w:ascii="Tahoma" w:eastAsia="Times New Roman" w:hAnsi="Tahoma" w:cs="Tahoma"/>
          <w:noProof/>
          <w:color w:val="555555"/>
          <w:sz w:val="24"/>
          <w:szCs w:val="24"/>
          <w:lang w:val="en-US"/>
        </w:rPr>
      </w:pPr>
      <w:r w:rsidRPr="00BA28A4">
        <w:rPr>
          <w:rFonts w:ascii="Tahoma" w:hAnsi="Tahoma" w:cs="Tahoma"/>
          <w:noProof/>
          <w:sz w:val="24"/>
          <w:szCs w:val="24"/>
          <w:lang w:val="en-US"/>
        </w:rPr>
        <w:drawing>
          <wp:inline distT="0" distB="0" distL="0" distR="0" wp14:anchorId="2DE6FD38" wp14:editId="118D088A">
            <wp:extent cx="847933" cy="685165"/>
            <wp:effectExtent l="0" t="0" r="9525" b="63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2328" cy="704877"/>
                    </a:xfrm>
                    <a:prstGeom prst="rect">
                      <a:avLst/>
                    </a:prstGeom>
                    <a:noFill/>
                    <a:ln>
                      <a:noFill/>
                    </a:ln>
                  </pic:spPr>
                </pic:pic>
              </a:graphicData>
            </a:graphic>
          </wp:inline>
        </w:drawing>
      </w:r>
    </w:p>
    <w:p w:rsidR="00BA28A4" w:rsidRPr="00BA28A4" w:rsidRDefault="00BA28A4" w:rsidP="00BA28A4">
      <w:pPr>
        <w:spacing w:after="0" w:line="240" w:lineRule="auto"/>
        <w:jc w:val="center"/>
        <w:rPr>
          <w:rFonts w:ascii="Tahoma" w:hAnsi="Tahoma" w:cs="Tahoma"/>
          <w:b/>
          <w:noProof/>
          <w:color w:val="555555"/>
          <w:sz w:val="32"/>
          <w:szCs w:val="32"/>
          <w:lang w:val="en-US"/>
        </w:rPr>
      </w:pPr>
      <w:r w:rsidRPr="00BA28A4">
        <w:rPr>
          <w:rFonts w:ascii="Tahoma" w:hAnsi="Tahoma" w:cs="Tahoma"/>
          <w:b/>
          <w:noProof/>
          <w:sz w:val="32"/>
          <w:szCs w:val="32"/>
          <w:lang w:val="en-US"/>
        </w:rPr>
        <w:t>THE COPPERBELT UNIVERSITY</w:t>
      </w:r>
    </w:p>
    <w:p w:rsidR="00BA28A4" w:rsidRPr="00BA28A4" w:rsidRDefault="00BA28A4" w:rsidP="00BA28A4">
      <w:pPr>
        <w:pBdr>
          <w:bottom w:val="single" w:sz="12" w:space="1" w:color="auto"/>
        </w:pBdr>
        <w:spacing w:after="0" w:line="240" w:lineRule="auto"/>
        <w:jc w:val="center"/>
        <w:rPr>
          <w:rFonts w:ascii="Tahoma" w:hAnsi="Tahoma" w:cs="Tahoma"/>
          <w:b/>
          <w:noProof/>
          <w:sz w:val="24"/>
          <w:szCs w:val="24"/>
          <w:lang w:val="en-US"/>
        </w:rPr>
      </w:pPr>
      <w:r w:rsidRPr="00BA28A4">
        <w:rPr>
          <w:rFonts w:ascii="Tahoma" w:hAnsi="Tahoma" w:cs="Tahoma"/>
          <w:b/>
          <w:noProof/>
          <w:sz w:val="24"/>
          <w:szCs w:val="24"/>
          <w:lang w:val="en-US"/>
        </w:rPr>
        <w:t>OFFICE OF THE REGISTRAR</w:t>
      </w:r>
    </w:p>
    <w:p w:rsidR="00BA28A4" w:rsidRPr="00BA28A4" w:rsidRDefault="00BA28A4" w:rsidP="00BA28A4">
      <w:pPr>
        <w:pBdr>
          <w:bottom w:val="single" w:sz="12" w:space="1" w:color="auto"/>
        </w:pBdr>
        <w:spacing w:after="0" w:line="240" w:lineRule="auto"/>
        <w:jc w:val="center"/>
        <w:rPr>
          <w:rFonts w:ascii="Tahoma" w:hAnsi="Tahoma" w:cs="Tahoma"/>
          <w:b/>
          <w:noProof/>
          <w:sz w:val="24"/>
          <w:szCs w:val="24"/>
          <w:lang w:val="en-US"/>
        </w:rPr>
      </w:pPr>
    </w:p>
    <w:p w:rsidR="00BA28A4" w:rsidRPr="00BA28A4" w:rsidRDefault="00BA28A4" w:rsidP="00BA28A4">
      <w:pPr>
        <w:keepNext/>
        <w:spacing w:after="0" w:line="276" w:lineRule="auto"/>
        <w:jc w:val="center"/>
        <w:outlineLvl w:val="0"/>
        <w:rPr>
          <w:rFonts w:ascii="Tahoma" w:eastAsia="Times New Roman" w:hAnsi="Tahoma" w:cs="Tahoma"/>
          <w:b/>
          <w:bCs/>
          <w:sz w:val="24"/>
          <w:szCs w:val="24"/>
        </w:rPr>
      </w:pPr>
    </w:p>
    <w:p w:rsidR="00BA28A4" w:rsidRPr="00577671" w:rsidRDefault="00577671" w:rsidP="00BA28A4">
      <w:pPr>
        <w:keepNext/>
        <w:spacing w:after="0" w:line="276" w:lineRule="auto"/>
        <w:jc w:val="center"/>
        <w:outlineLvl w:val="0"/>
        <w:rPr>
          <w:rFonts w:ascii="Tahoma" w:eastAsia="Times New Roman" w:hAnsi="Tahoma" w:cs="Tahoma"/>
          <w:b/>
          <w:bCs/>
          <w:sz w:val="32"/>
          <w:szCs w:val="32"/>
        </w:rPr>
      </w:pPr>
      <w:r w:rsidRPr="00577671">
        <w:rPr>
          <w:rFonts w:ascii="Tahoma" w:eastAsia="Times New Roman" w:hAnsi="Tahoma" w:cs="Tahoma"/>
          <w:b/>
          <w:bCs/>
          <w:sz w:val="32"/>
          <w:szCs w:val="32"/>
        </w:rPr>
        <w:t>JOB OPPORTUNITIES</w:t>
      </w:r>
    </w:p>
    <w:p w:rsidR="00577671" w:rsidRDefault="00577671" w:rsidP="00BA28A4">
      <w:pPr>
        <w:keepNext/>
        <w:spacing w:after="0" w:line="276" w:lineRule="auto"/>
        <w:jc w:val="center"/>
        <w:outlineLvl w:val="0"/>
        <w:rPr>
          <w:rFonts w:ascii="Tahoma" w:eastAsia="Times New Roman" w:hAnsi="Tahoma" w:cs="Tahoma"/>
          <w:b/>
          <w:bCs/>
          <w:sz w:val="24"/>
          <w:szCs w:val="24"/>
        </w:rPr>
      </w:pPr>
    </w:p>
    <w:p w:rsidR="00577671" w:rsidRPr="00BA28A4" w:rsidRDefault="00577671" w:rsidP="00BA28A4">
      <w:pPr>
        <w:keepNext/>
        <w:spacing w:after="0" w:line="276" w:lineRule="auto"/>
        <w:jc w:val="center"/>
        <w:outlineLvl w:val="0"/>
        <w:rPr>
          <w:rFonts w:ascii="Tahoma" w:eastAsia="Times New Roman" w:hAnsi="Tahoma" w:cs="Tahoma"/>
          <w:b/>
          <w:bCs/>
          <w:sz w:val="24"/>
          <w:szCs w:val="24"/>
        </w:rPr>
      </w:pPr>
      <w:r>
        <w:rPr>
          <w:rFonts w:ascii="Tahoma" w:eastAsia="Times New Roman" w:hAnsi="Tahoma" w:cs="Tahoma"/>
          <w:b/>
          <w:bCs/>
          <w:sz w:val="24"/>
          <w:szCs w:val="24"/>
        </w:rPr>
        <w:t>“Women are encouraged to apply”</w:t>
      </w:r>
    </w:p>
    <w:p w:rsidR="00BA28A4" w:rsidRPr="00BA28A4" w:rsidRDefault="00BA28A4" w:rsidP="00BA28A4">
      <w:pPr>
        <w:pBdr>
          <w:bottom w:val="single" w:sz="12" w:space="1" w:color="auto"/>
        </w:pBdr>
        <w:spacing w:after="0" w:line="240" w:lineRule="auto"/>
        <w:rPr>
          <w:rFonts w:ascii="Tahoma" w:hAnsi="Tahoma" w:cs="Tahoma"/>
          <w:b/>
          <w:noProof/>
          <w:sz w:val="24"/>
          <w:szCs w:val="24"/>
          <w:lang w:val="en-US"/>
        </w:rPr>
      </w:pPr>
    </w:p>
    <w:p w:rsidR="00BA28A4" w:rsidRPr="00BA28A4" w:rsidRDefault="00BA28A4" w:rsidP="00BA28A4">
      <w:pPr>
        <w:shd w:val="clear" w:color="auto" w:fill="FFFFFF"/>
        <w:spacing w:line="240" w:lineRule="auto"/>
        <w:jc w:val="both"/>
        <w:rPr>
          <w:rFonts w:ascii="Tahoma" w:hAnsi="Tahoma" w:cs="Tahoma"/>
          <w:b/>
          <w:noProof/>
          <w:sz w:val="24"/>
          <w:szCs w:val="24"/>
          <w:lang w:val="en-US"/>
        </w:rPr>
      </w:pPr>
    </w:p>
    <w:p w:rsidR="00BA28A4" w:rsidRPr="00BA28A4" w:rsidRDefault="00BA28A4" w:rsidP="00BA28A4">
      <w:pPr>
        <w:shd w:val="clear" w:color="auto" w:fill="FFFFFF"/>
        <w:spacing w:line="240" w:lineRule="auto"/>
        <w:jc w:val="both"/>
        <w:rPr>
          <w:rFonts w:ascii="Tahoma" w:eastAsia="Times New Roman" w:hAnsi="Tahoma" w:cs="Tahoma"/>
          <w:spacing w:val="3"/>
          <w:sz w:val="24"/>
          <w:szCs w:val="24"/>
          <w:lang w:val="en-US"/>
        </w:rPr>
      </w:pPr>
      <w:r w:rsidRPr="00BA28A4">
        <w:rPr>
          <w:rFonts w:ascii="Tahoma" w:hAnsi="Tahoma" w:cs="Tahoma"/>
          <w:noProof/>
          <w:spacing w:val="3"/>
          <w:sz w:val="24"/>
          <w:szCs w:val="24"/>
          <w:lang w:val="en-US"/>
        </w:rPr>
        <w:t>The Copperbelt University is a Public University established through an Act of Parliament No. 19 of 1987.  The University’s core business is Teaching, Research, Innovation, Industrialisation and Community Engagement as a service to the nation</w:t>
      </w:r>
      <w:r w:rsidRPr="00BA28A4">
        <w:rPr>
          <w:rFonts w:ascii="Tahoma" w:eastAsia="Times New Roman" w:hAnsi="Tahoma" w:cs="Tahoma"/>
          <w:spacing w:val="3"/>
          <w:sz w:val="24"/>
          <w:szCs w:val="24"/>
          <w:lang w:val="en-US"/>
        </w:rPr>
        <w:t>. The University is an equal opportunity employer and hereby invites applications from suitably qualified and experienced candidates for appointment to fill i</w:t>
      </w:r>
      <w:r>
        <w:rPr>
          <w:rFonts w:ascii="Tahoma" w:eastAsia="Times New Roman" w:hAnsi="Tahoma" w:cs="Tahoma"/>
          <w:spacing w:val="3"/>
          <w:sz w:val="24"/>
          <w:szCs w:val="24"/>
          <w:lang w:val="en-US"/>
        </w:rPr>
        <w:t>n the following positions:</w:t>
      </w:r>
    </w:p>
    <w:p w:rsidR="00BA28A4" w:rsidRPr="000456EE" w:rsidRDefault="00BA28A4" w:rsidP="000456EE">
      <w:pPr>
        <w:pStyle w:val="ListParagraph"/>
        <w:numPr>
          <w:ilvl w:val="0"/>
          <w:numId w:val="10"/>
        </w:numPr>
        <w:shd w:val="clear" w:color="auto" w:fill="FFFFFF"/>
        <w:spacing w:after="100" w:afterAutospacing="1" w:line="276" w:lineRule="auto"/>
        <w:jc w:val="both"/>
        <w:rPr>
          <w:rFonts w:ascii="Tahoma" w:eastAsia="Times New Roman" w:hAnsi="Tahoma" w:cs="Tahoma"/>
          <w:b/>
          <w:bCs/>
          <w:sz w:val="24"/>
          <w:szCs w:val="24"/>
          <w:lang w:val="en-US"/>
        </w:rPr>
      </w:pPr>
      <w:r w:rsidRPr="000456EE">
        <w:rPr>
          <w:rFonts w:ascii="Tahoma" w:eastAsia="Times New Roman" w:hAnsi="Tahoma" w:cs="Tahoma"/>
          <w:b/>
          <w:bCs/>
          <w:sz w:val="24"/>
          <w:szCs w:val="24"/>
          <w:lang w:val="en-US"/>
        </w:rPr>
        <w:t>DIRECTOR – DIRECTORATE OF INFORMAT</w:t>
      </w:r>
      <w:r w:rsidR="000456EE">
        <w:rPr>
          <w:rFonts w:ascii="Tahoma" w:eastAsia="Times New Roman" w:hAnsi="Tahoma" w:cs="Tahoma"/>
          <w:b/>
          <w:bCs/>
          <w:sz w:val="24"/>
          <w:szCs w:val="24"/>
          <w:lang w:val="en-US"/>
        </w:rPr>
        <w:t>ION AND COMMUNICATION TECHNOLOGY</w:t>
      </w:r>
    </w:p>
    <w:p w:rsidR="00BA28A4" w:rsidRPr="00BA28A4" w:rsidRDefault="00BA28A4" w:rsidP="009175F8">
      <w:pPr>
        <w:shd w:val="clear" w:color="auto" w:fill="FFFFFF"/>
        <w:tabs>
          <w:tab w:val="left" w:pos="2506"/>
        </w:tabs>
        <w:spacing w:after="0"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Job Purpose </w:t>
      </w:r>
    </w:p>
    <w:p w:rsidR="00711147" w:rsidRPr="00711147" w:rsidRDefault="00711147"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Pr>
          <w:rFonts w:ascii="Tahoma" w:eastAsia="Times New Roman" w:hAnsi="Tahoma" w:cs="Tahoma"/>
          <w:sz w:val="24"/>
          <w:szCs w:val="24"/>
          <w:lang w:val="en-US"/>
        </w:rPr>
        <w:t>To plan, direct and c</w:t>
      </w:r>
      <w:r w:rsidRPr="00711147">
        <w:rPr>
          <w:rFonts w:ascii="Tahoma" w:eastAsia="Times New Roman" w:hAnsi="Tahoma" w:cs="Tahoma"/>
          <w:sz w:val="24"/>
          <w:szCs w:val="24"/>
          <w:lang w:val="en-US"/>
        </w:rPr>
        <w:t>o-ordinate the development of Information and Communication Technology Systems consistent with the University Strategy.</w:t>
      </w:r>
    </w:p>
    <w:p w:rsidR="00BA28A4" w:rsidRPr="00BA28A4" w:rsidRDefault="00BA28A4"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Main Duties and Responsibilities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Develops and implements the ICT strategy for the applications of Information Technology at the University to meet set objectives for teaching,</w:t>
      </w:r>
      <w:r w:rsidR="00EC4544">
        <w:rPr>
          <w:rFonts w:ascii="Tahoma" w:eastAsia="Times New Roman" w:hAnsi="Tahoma" w:cs="Tahoma"/>
          <w:sz w:val="24"/>
          <w:szCs w:val="24"/>
          <w:lang w:val="en-US"/>
        </w:rPr>
        <w:t xml:space="preserve"> research and community service;</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 xml:space="preserve">Influences the University policy-making process to ensure that Information Technology is considered as part of the </w:t>
      </w:r>
      <w:r w:rsidR="00EC4544">
        <w:rPr>
          <w:rFonts w:ascii="Tahoma" w:eastAsia="Times New Roman" w:hAnsi="Tahoma" w:cs="Tahoma"/>
          <w:sz w:val="24"/>
          <w:szCs w:val="24"/>
          <w:lang w:val="en-US"/>
        </w:rPr>
        <w:t>solution to enhance performance;</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Oversees development of policies, p</w:t>
      </w:r>
      <w:r w:rsidR="00EC4544">
        <w:rPr>
          <w:rFonts w:ascii="Tahoma" w:eastAsia="Times New Roman" w:hAnsi="Tahoma" w:cs="Tahoma"/>
          <w:sz w:val="24"/>
          <w:szCs w:val="24"/>
          <w:lang w:val="en-US"/>
        </w:rPr>
        <w:t>rocedures and processes of ICTs;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Develops and enforces IT b</w:t>
      </w:r>
      <w:r w:rsidR="000456EE">
        <w:rPr>
          <w:rFonts w:ascii="Tahoma" w:eastAsia="Times New Roman" w:hAnsi="Tahoma" w:cs="Tahoma"/>
          <w:sz w:val="24"/>
          <w:szCs w:val="24"/>
          <w:lang w:val="en-US"/>
        </w:rPr>
        <w:t>est practices across the organis</w:t>
      </w:r>
      <w:r w:rsidRPr="002354DF">
        <w:rPr>
          <w:rFonts w:ascii="Tahoma" w:eastAsia="Times New Roman" w:hAnsi="Tahoma" w:cs="Tahoma"/>
          <w:sz w:val="24"/>
          <w:szCs w:val="24"/>
          <w:lang w:val="en-US"/>
        </w:rPr>
        <w:t>ation</w:t>
      </w:r>
      <w:r w:rsidR="00EC4544">
        <w:rPr>
          <w:rFonts w:ascii="Tahoma" w:eastAsia="Times New Roman" w:hAnsi="Tahoma" w:cs="Tahoma"/>
          <w:sz w:val="24"/>
          <w:szCs w:val="24"/>
          <w:lang w:val="en-US"/>
        </w:rPr>
        <w:t>;</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Develops Information Systems in line with</w:t>
      </w:r>
      <w:r w:rsidR="00EC4544">
        <w:rPr>
          <w:rFonts w:ascii="Tahoma" w:eastAsia="Times New Roman" w:hAnsi="Tahoma" w:cs="Tahoma"/>
          <w:sz w:val="24"/>
          <w:szCs w:val="24"/>
          <w:lang w:val="en-US"/>
        </w:rPr>
        <w:t xml:space="preserve"> current technological advances;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Creates and recommends appropriate computer-related technologies for teaching and research purposes</w:t>
      </w:r>
      <w:r w:rsidR="00EC4544">
        <w:rPr>
          <w:rFonts w:ascii="Tahoma" w:eastAsia="Times New Roman" w:hAnsi="Tahoma" w:cs="Tahoma"/>
          <w:sz w:val="24"/>
          <w:szCs w:val="24"/>
          <w:lang w:val="en-US"/>
        </w:rPr>
        <w:t>;</w:t>
      </w:r>
    </w:p>
    <w:p w:rsidR="002354DF" w:rsidRPr="002354DF" w:rsidRDefault="00CD11B3"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Pr>
          <w:rFonts w:ascii="Tahoma" w:eastAsia="Times New Roman" w:hAnsi="Tahoma" w:cs="Tahoma"/>
          <w:sz w:val="24"/>
          <w:szCs w:val="24"/>
          <w:lang w:val="en-US"/>
        </w:rPr>
        <w:t>Mobilis</w:t>
      </w:r>
      <w:r w:rsidR="00EC4544" w:rsidRPr="002354DF">
        <w:rPr>
          <w:rFonts w:ascii="Tahoma" w:eastAsia="Times New Roman" w:hAnsi="Tahoma" w:cs="Tahoma"/>
          <w:sz w:val="24"/>
          <w:szCs w:val="24"/>
          <w:lang w:val="en-US"/>
        </w:rPr>
        <w:t>es</w:t>
      </w:r>
      <w:r w:rsidR="002354DF" w:rsidRPr="002354DF">
        <w:rPr>
          <w:rFonts w:ascii="Tahoma" w:eastAsia="Times New Roman" w:hAnsi="Tahoma" w:cs="Tahoma"/>
          <w:sz w:val="24"/>
          <w:szCs w:val="24"/>
          <w:lang w:val="en-US"/>
        </w:rPr>
        <w:t xml:space="preserve"> resources, directs and controls the projects at the University to produce planned results on time and</w:t>
      </w:r>
      <w:r w:rsidR="00EC4544">
        <w:rPr>
          <w:rFonts w:ascii="Tahoma" w:eastAsia="Times New Roman" w:hAnsi="Tahoma" w:cs="Tahoma"/>
          <w:sz w:val="24"/>
          <w:szCs w:val="24"/>
          <w:lang w:val="en-US"/>
        </w:rPr>
        <w:t xml:space="preserve"> within agreed budgetary limits;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lastRenderedPageBreak/>
        <w:t>Appraises, develops departmental goals and motivates subordinate staff to improve the professional quality of Information and Communications Techno</w:t>
      </w:r>
      <w:r w:rsidR="00EC4544">
        <w:rPr>
          <w:rFonts w:ascii="Tahoma" w:eastAsia="Times New Roman" w:hAnsi="Tahoma" w:cs="Tahoma"/>
          <w:sz w:val="24"/>
          <w:szCs w:val="24"/>
          <w:lang w:val="en-US"/>
        </w:rPr>
        <w:t>logy services at the University;</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Ensures that I</w:t>
      </w:r>
      <w:r w:rsidR="00EC4544">
        <w:rPr>
          <w:rFonts w:ascii="Tahoma" w:eastAsia="Times New Roman" w:hAnsi="Tahoma" w:cs="Tahoma"/>
          <w:sz w:val="24"/>
          <w:szCs w:val="24"/>
          <w:lang w:val="en-US"/>
        </w:rPr>
        <w:t>T systems availability of 99.9%;</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Designs and executes programs to develop customers and staff to improve the quality of Information and Communications Tech</w:t>
      </w:r>
      <w:r w:rsidR="00EC4544">
        <w:rPr>
          <w:rFonts w:ascii="Tahoma" w:eastAsia="Times New Roman" w:hAnsi="Tahoma" w:cs="Tahoma"/>
          <w:sz w:val="24"/>
          <w:szCs w:val="24"/>
          <w:lang w:val="en-US"/>
        </w:rPr>
        <w:t>nology services and utilization;</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Develops a maintenance plan and ensures the availability of resources to ensure optimal performance of ICT equipment and infrastructure</w:t>
      </w:r>
      <w:r w:rsidR="00EC4544">
        <w:rPr>
          <w:rFonts w:ascii="Tahoma" w:eastAsia="Times New Roman" w:hAnsi="Tahoma" w:cs="Tahoma"/>
          <w:sz w:val="24"/>
          <w:szCs w:val="24"/>
          <w:lang w:val="en-US"/>
        </w:rPr>
        <w:t>;</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Improves Cu</w:t>
      </w:r>
      <w:r w:rsidR="00EC4544">
        <w:rPr>
          <w:rFonts w:ascii="Tahoma" w:eastAsia="Times New Roman" w:hAnsi="Tahoma" w:cs="Tahoma"/>
          <w:sz w:val="24"/>
          <w:szCs w:val="24"/>
          <w:lang w:val="en-US"/>
        </w:rPr>
        <w:t>stomer/User experience;</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 xml:space="preserve">Keeps abreast of Information and Communications Technology concepts and technologies, general business practices and customer development so as to give expert guidance in the application of Information and Communications Technology </w:t>
      </w:r>
      <w:r w:rsidR="00EC4544">
        <w:rPr>
          <w:rFonts w:ascii="Tahoma" w:eastAsia="Times New Roman" w:hAnsi="Tahoma" w:cs="Tahoma"/>
          <w:sz w:val="24"/>
          <w:szCs w:val="24"/>
          <w:lang w:val="en-US"/>
        </w:rPr>
        <w:t>resources;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Maintains effective communications and working relationships with customer (internal and external) personnel and other teams across the University to ensure that maximum benefit is derived from installed resources, according to the customers’ pl</w:t>
      </w:r>
      <w:r w:rsidR="00EC4544">
        <w:rPr>
          <w:rFonts w:ascii="Tahoma" w:eastAsia="Times New Roman" w:hAnsi="Tahoma" w:cs="Tahoma"/>
          <w:sz w:val="24"/>
          <w:szCs w:val="24"/>
          <w:lang w:val="en-US"/>
        </w:rPr>
        <w:t>ans and priorities;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 xml:space="preserve">Ensures the utilization of financial resources for </w:t>
      </w:r>
      <w:r w:rsidR="00EC4544">
        <w:rPr>
          <w:rFonts w:ascii="Tahoma" w:eastAsia="Times New Roman" w:hAnsi="Tahoma" w:cs="Tahoma"/>
          <w:sz w:val="24"/>
          <w:szCs w:val="24"/>
          <w:lang w:val="en-US"/>
        </w:rPr>
        <w:t>the department is within budget;</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Serves as a technical expert for the University for pu</w:t>
      </w:r>
      <w:r w:rsidR="00EC4544">
        <w:rPr>
          <w:rFonts w:ascii="Tahoma" w:eastAsia="Times New Roman" w:hAnsi="Tahoma" w:cs="Tahoma"/>
          <w:sz w:val="24"/>
          <w:szCs w:val="24"/>
          <w:lang w:val="en-US"/>
        </w:rPr>
        <w:t>rchasing ICT equipment, systems;</w:t>
      </w:r>
    </w:p>
    <w:p w:rsidR="002354DF" w:rsidRPr="002354DF"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Engages in relationships with ICT vendors, contractors and servic</w:t>
      </w:r>
      <w:r w:rsidR="00EC4544">
        <w:rPr>
          <w:rFonts w:ascii="Tahoma" w:eastAsia="Times New Roman" w:hAnsi="Tahoma" w:cs="Tahoma"/>
          <w:sz w:val="24"/>
          <w:szCs w:val="24"/>
          <w:lang w:val="en-US"/>
        </w:rPr>
        <w:t>e providers; and</w:t>
      </w:r>
    </w:p>
    <w:p w:rsidR="00BA28A4" w:rsidRPr="00BA28A4" w:rsidRDefault="002354DF" w:rsidP="009175F8">
      <w:pPr>
        <w:numPr>
          <w:ilvl w:val="0"/>
          <w:numId w:val="2"/>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2354DF">
        <w:rPr>
          <w:rFonts w:ascii="Tahoma" w:eastAsia="Times New Roman" w:hAnsi="Tahoma" w:cs="Tahoma"/>
          <w:sz w:val="24"/>
          <w:szCs w:val="24"/>
          <w:lang w:val="en-US"/>
        </w:rPr>
        <w:t>Performs any other duties as may be assigned by the Supervisor.</w:t>
      </w:r>
    </w:p>
    <w:p w:rsidR="00CB2CB8" w:rsidRDefault="00CB2CB8" w:rsidP="00F21615">
      <w:pPr>
        <w:shd w:val="clear" w:color="auto" w:fill="FFFFFF"/>
        <w:tabs>
          <w:tab w:val="left" w:pos="2506"/>
        </w:tabs>
        <w:spacing w:after="100" w:afterAutospacing="1" w:line="276" w:lineRule="auto"/>
        <w:jc w:val="both"/>
        <w:rPr>
          <w:rFonts w:ascii="Tahoma" w:eastAsia="Times New Roman" w:hAnsi="Tahoma" w:cs="Tahoma"/>
          <w:b/>
          <w:bCs/>
          <w:sz w:val="24"/>
          <w:szCs w:val="24"/>
          <w:lang w:val="en-US"/>
        </w:rPr>
      </w:pPr>
      <w:r w:rsidRPr="00CB2CB8">
        <w:rPr>
          <w:rFonts w:ascii="Tahoma" w:eastAsia="Times New Roman" w:hAnsi="Tahoma" w:cs="Tahoma"/>
          <w:b/>
          <w:bCs/>
          <w:sz w:val="24"/>
          <w:szCs w:val="24"/>
          <w:lang w:val="en-US"/>
        </w:rPr>
        <w:t>Qualifications and Experience</w:t>
      </w:r>
    </w:p>
    <w:p w:rsidR="00B151E7" w:rsidRDefault="00B151E7" w:rsidP="009175F8">
      <w:pPr>
        <w:pStyle w:val="ListParagraph"/>
        <w:numPr>
          <w:ilvl w:val="0"/>
          <w:numId w:val="5"/>
        </w:numPr>
        <w:shd w:val="clear" w:color="auto" w:fill="FFFFFF"/>
        <w:tabs>
          <w:tab w:val="left" w:pos="2506"/>
        </w:tabs>
        <w:spacing w:after="100" w:afterAutospacing="1" w:line="276" w:lineRule="auto"/>
        <w:jc w:val="both"/>
        <w:rPr>
          <w:rFonts w:ascii="Tahoma" w:eastAsia="Times New Roman" w:hAnsi="Tahoma" w:cs="Tahoma"/>
          <w:bCs/>
          <w:sz w:val="24"/>
          <w:szCs w:val="24"/>
          <w:lang w:val="en-US"/>
        </w:rPr>
      </w:pPr>
      <w:r w:rsidRPr="00B151E7">
        <w:rPr>
          <w:rFonts w:ascii="Tahoma" w:eastAsia="Times New Roman" w:hAnsi="Tahoma" w:cs="Tahoma"/>
          <w:bCs/>
          <w:sz w:val="24"/>
          <w:szCs w:val="24"/>
          <w:lang w:val="en-US"/>
        </w:rPr>
        <w:t>Full Grade 12 or Form V Certificate with Five (5) ‘O’ level Credits or better including E</w:t>
      </w:r>
      <w:r w:rsidR="00AD50D1">
        <w:rPr>
          <w:rFonts w:ascii="Tahoma" w:eastAsia="Times New Roman" w:hAnsi="Tahoma" w:cs="Tahoma"/>
          <w:bCs/>
          <w:sz w:val="24"/>
          <w:szCs w:val="24"/>
          <w:lang w:val="en-US"/>
        </w:rPr>
        <w:t>nglish and Mathematics;</w:t>
      </w:r>
    </w:p>
    <w:p w:rsidR="00D10555" w:rsidRPr="00B151E7" w:rsidRDefault="00D10555" w:rsidP="009175F8">
      <w:pPr>
        <w:pStyle w:val="ListParagraph"/>
        <w:numPr>
          <w:ilvl w:val="0"/>
          <w:numId w:val="5"/>
        </w:numPr>
        <w:shd w:val="clear" w:color="auto" w:fill="FFFFFF"/>
        <w:tabs>
          <w:tab w:val="left" w:pos="2506"/>
        </w:tabs>
        <w:spacing w:after="100" w:afterAutospacing="1" w:line="276" w:lineRule="auto"/>
        <w:jc w:val="both"/>
        <w:rPr>
          <w:rFonts w:ascii="Tahoma" w:eastAsia="Times New Roman" w:hAnsi="Tahoma" w:cs="Tahoma"/>
          <w:bCs/>
          <w:sz w:val="24"/>
          <w:szCs w:val="24"/>
          <w:lang w:val="en-US"/>
        </w:rPr>
      </w:pPr>
      <w:r>
        <w:rPr>
          <w:rFonts w:ascii="Tahoma" w:eastAsia="Times New Roman" w:hAnsi="Tahoma" w:cs="Tahoma"/>
          <w:bCs/>
          <w:sz w:val="24"/>
          <w:szCs w:val="24"/>
          <w:lang w:val="en-US"/>
        </w:rPr>
        <w:t xml:space="preserve">Bachelor’s </w:t>
      </w:r>
      <w:r w:rsidR="00B151E7" w:rsidRPr="00D10555">
        <w:rPr>
          <w:rFonts w:ascii="Tahoma" w:eastAsia="Times New Roman" w:hAnsi="Tahoma" w:cs="Tahoma"/>
          <w:bCs/>
          <w:sz w:val="24"/>
          <w:szCs w:val="24"/>
          <w:lang w:val="en-US"/>
        </w:rPr>
        <w:t>Degree in Computer S</w:t>
      </w:r>
      <w:r>
        <w:rPr>
          <w:rFonts w:ascii="Tahoma" w:eastAsia="Times New Roman" w:hAnsi="Tahoma" w:cs="Tahoma"/>
          <w:bCs/>
          <w:sz w:val="24"/>
          <w:szCs w:val="24"/>
          <w:lang w:val="en-US"/>
        </w:rPr>
        <w:t>cience, Information Technology</w:t>
      </w:r>
      <w:r w:rsidR="00B54077">
        <w:rPr>
          <w:rFonts w:ascii="Tahoma" w:eastAsia="Times New Roman" w:hAnsi="Tahoma" w:cs="Tahoma"/>
          <w:bCs/>
          <w:sz w:val="24"/>
          <w:szCs w:val="24"/>
          <w:lang w:val="en-US"/>
        </w:rPr>
        <w:t xml:space="preserve"> or</w:t>
      </w:r>
      <w:r w:rsidR="00B151E7" w:rsidRPr="00D10555">
        <w:rPr>
          <w:rFonts w:ascii="Tahoma" w:eastAsia="Times New Roman" w:hAnsi="Tahoma" w:cs="Tahoma"/>
          <w:bCs/>
          <w:sz w:val="24"/>
          <w:szCs w:val="24"/>
          <w:lang w:val="en-US"/>
        </w:rPr>
        <w:t xml:space="preserve"> In</w:t>
      </w:r>
      <w:r w:rsidR="00FE68A8">
        <w:rPr>
          <w:rFonts w:ascii="Tahoma" w:eastAsia="Times New Roman" w:hAnsi="Tahoma" w:cs="Tahoma"/>
          <w:bCs/>
          <w:sz w:val="24"/>
          <w:szCs w:val="24"/>
          <w:lang w:val="en-US"/>
        </w:rPr>
        <w:t>formation Systems;</w:t>
      </w:r>
    </w:p>
    <w:p w:rsidR="00B151E7" w:rsidRDefault="00B151E7" w:rsidP="009175F8">
      <w:pPr>
        <w:pStyle w:val="ListParagraph"/>
        <w:numPr>
          <w:ilvl w:val="0"/>
          <w:numId w:val="5"/>
        </w:numPr>
        <w:tabs>
          <w:tab w:val="left" w:pos="2506"/>
        </w:tabs>
        <w:jc w:val="both"/>
        <w:rPr>
          <w:rFonts w:ascii="Tahoma" w:eastAsia="Times New Roman" w:hAnsi="Tahoma" w:cs="Tahoma"/>
          <w:bCs/>
          <w:sz w:val="24"/>
          <w:szCs w:val="24"/>
          <w:lang w:val="en-US"/>
        </w:rPr>
      </w:pPr>
      <w:r w:rsidRPr="00B151E7">
        <w:rPr>
          <w:rFonts w:ascii="Tahoma" w:eastAsia="Times New Roman" w:hAnsi="Tahoma" w:cs="Tahoma"/>
          <w:bCs/>
          <w:sz w:val="24"/>
          <w:szCs w:val="24"/>
          <w:lang w:val="en-US"/>
        </w:rPr>
        <w:t>Master’s Degree in Computer Science, Information Technology, Electronics or</w:t>
      </w:r>
      <w:r w:rsidR="00B54077">
        <w:rPr>
          <w:rFonts w:ascii="Tahoma" w:eastAsia="Times New Roman" w:hAnsi="Tahoma" w:cs="Tahoma"/>
          <w:bCs/>
          <w:sz w:val="24"/>
          <w:szCs w:val="24"/>
          <w:lang w:val="en-US"/>
        </w:rPr>
        <w:t xml:space="preserve"> Telecommunications Engineering or</w:t>
      </w:r>
      <w:r w:rsidRPr="00B151E7">
        <w:rPr>
          <w:rFonts w:ascii="Tahoma" w:eastAsia="Times New Roman" w:hAnsi="Tahoma" w:cs="Tahoma"/>
          <w:bCs/>
          <w:sz w:val="24"/>
          <w:szCs w:val="24"/>
          <w:lang w:val="en-US"/>
        </w:rPr>
        <w:t xml:space="preserve"> In</w:t>
      </w:r>
      <w:r w:rsidR="00AD50D1">
        <w:rPr>
          <w:rFonts w:ascii="Tahoma" w:eastAsia="Times New Roman" w:hAnsi="Tahoma" w:cs="Tahoma"/>
          <w:bCs/>
          <w:sz w:val="24"/>
          <w:szCs w:val="24"/>
          <w:lang w:val="en-US"/>
        </w:rPr>
        <w:t>formation Systems;</w:t>
      </w:r>
    </w:p>
    <w:p w:rsidR="00B151E7" w:rsidRDefault="00B151E7" w:rsidP="009175F8">
      <w:pPr>
        <w:pStyle w:val="ListParagraph"/>
        <w:numPr>
          <w:ilvl w:val="0"/>
          <w:numId w:val="5"/>
        </w:numPr>
        <w:tabs>
          <w:tab w:val="left" w:pos="2506"/>
        </w:tabs>
        <w:jc w:val="both"/>
        <w:rPr>
          <w:rFonts w:ascii="Tahoma" w:eastAsia="Times New Roman" w:hAnsi="Tahoma" w:cs="Tahoma"/>
          <w:bCs/>
          <w:sz w:val="24"/>
          <w:szCs w:val="24"/>
          <w:lang w:val="en-US"/>
        </w:rPr>
      </w:pPr>
      <w:r w:rsidRPr="00B151E7">
        <w:rPr>
          <w:rFonts w:ascii="Tahoma" w:eastAsia="Times New Roman" w:hAnsi="Tahoma" w:cs="Tahoma"/>
          <w:bCs/>
          <w:sz w:val="24"/>
          <w:szCs w:val="24"/>
          <w:lang w:val="en-US"/>
        </w:rPr>
        <w:t>A PhD in Computer Science, Information Technology or equival</w:t>
      </w:r>
      <w:r w:rsidR="00AD50D1">
        <w:rPr>
          <w:rFonts w:ascii="Tahoma" w:eastAsia="Times New Roman" w:hAnsi="Tahoma" w:cs="Tahoma"/>
          <w:bCs/>
          <w:sz w:val="24"/>
          <w:szCs w:val="24"/>
          <w:lang w:val="en-US"/>
        </w:rPr>
        <w:t>ent will be an added advantage;</w:t>
      </w:r>
    </w:p>
    <w:p w:rsidR="00B151E7" w:rsidRPr="00B151E7" w:rsidRDefault="00B151E7" w:rsidP="009175F8">
      <w:pPr>
        <w:pStyle w:val="ListParagraph"/>
        <w:numPr>
          <w:ilvl w:val="0"/>
          <w:numId w:val="5"/>
        </w:numPr>
        <w:tabs>
          <w:tab w:val="left" w:pos="2506"/>
        </w:tabs>
        <w:jc w:val="both"/>
        <w:rPr>
          <w:rFonts w:ascii="Tahoma" w:eastAsia="Times New Roman" w:hAnsi="Tahoma" w:cs="Tahoma"/>
          <w:bCs/>
          <w:sz w:val="24"/>
          <w:szCs w:val="24"/>
          <w:lang w:val="en-US"/>
        </w:rPr>
      </w:pPr>
      <w:r w:rsidRPr="00B151E7">
        <w:rPr>
          <w:rFonts w:ascii="Tahoma" w:eastAsia="Times New Roman" w:hAnsi="Tahoma" w:cs="Tahoma"/>
          <w:bCs/>
          <w:sz w:val="24"/>
          <w:szCs w:val="24"/>
          <w:lang w:val="en-US"/>
        </w:rPr>
        <w:t>Must also possess bu</w:t>
      </w:r>
      <w:r w:rsidR="00AD50D1">
        <w:rPr>
          <w:rFonts w:ascii="Tahoma" w:eastAsia="Times New Roman" w:hAnsi="Tahoma" w:cs="Tahoma"/>
          <w:bCs/>
          <w:sz w:val="24"/>
          <w:szCs w:val="24"/>
          <w:lang w:val="en-US"/>
        </w:rPr>
        <w:t>siness and management knowledge; and</w:t>
      </w:r>
    </w:p>
    <w:p w:rsidR="00AD50D1" w:rsidRPr="00DF381F" w:rsidRDefault="0094264C" w:rsidP="00AD50D1">
      <w:pPr>
        <w:pStyle w:val="ListParagraph"/>
        <w:numPr>
          <w:ilvl w:val="0"/>
          <w:numId w:val="5"/>
        </w:numPr>
        <w:shd w:val="clear" w:color="auto" w:fill="FFFFFF"/>
        <w:tabs>
          <w:tab w:val="left" w:pos="2506"/>
        </w:tabs>
        <w:spacing w:after="100" w:afterAutospacing="1" w:line="276" w:lineRule="auto"/>
        <w:jc w:val="both"/>
        <w:rPr>
          <w:rFonts w:ascii="Tahoma" w:eastAsia="Times New Roman" w:hAnsi="Tahoma" w:cs="Tahoma"/>
          <w:bCs/>
          <w:sz w:val="24"/>
          <w:szCs w:val="24"/>
          <w:lang w:val="en-US"/>
        </w:rPr>
      </w:pPr>
      <w:r w:rsidRPr="0094264C">
        <w:rPr>
          <w:rFonts w:ascii="Tahoma" w:eastAsia="Times New Roman" w:hAnsi="Tahoma" w:cs="Tahoma"/>
          <w:bCs/>
          <w:sz w:val="24"/>
          <w:szCs w:val="24"/>
          <w:lang w:val="en-US"/>
        </w:rPr>
        <w:t xml:space="preserve">Minimum </w:t>
      </w:r>
      <w:r>
        <w:rPr>
          <w:rFonts w:ascii="Tahoma" w:eastAsia="Times New Roman" w:hAnsi="Tahoma" w:cs="Tahoma"/>
          <w:bCs/>
          <w:sz w:val="24"/>
          <w:szCs w:val="24"/>
          <w:lang w:val="en-US"/>
        </w:rPr>
        <w:t>five (5)</w:t>
      </w:r>
      <w:r w:rsidRPr="0094264C">
        <w:rPr>
          <w:rFonts w:ascii="Tahoma" w:eastAsia="Times New Roman" w:hAnsi="Tahoma" w:cs="Tahoma"/>
          <w:bCs/>
          <w:sz w:val="24"/>
          <w:szCs w:val="24"/>
          <w:lang w:val="en-US"/>
        </w:rPr>
        <w:t xml:space="preserve"> years of worki</w:t>
      </w:r>
      <w:r w:rsidR="00CD11B3">
        <w:rPr>
          <w:rFonts w:ascii="Tahoma" w:eastAsia="Times New Roman" w:hAnsi="Tahoma" w:cs="Tahoma"/>
          <w:bCs/>
          <w:sz w:val="24"/>
          <w:szCs w:val="24"/>
          <w:lang w:val="en-US"/>
        </w:rPr>
        <w:t>ng experience in a large organis</w:t>
      </w:r>
      <w:r w:rsidRPr="0094264C">
        <w:rPr>
          <w:rFonts w:ascii="Tahoma" w:eastAsia="Times New Roman" w:hAnsi="Tahoma" w:cs="Tahoma"/>
          <w:bCs/>
          <w:sz w:val="24"/>
          <w:szCs w:val="24"/>
          <w:lang w:val="en-US"/>
        </w:rPr>
        <w:t>ation with at least three</w:t>
      </w:r>
      <w:r>
        <w:rPr>
          <w:rFonts w:ascii="Tahoma" w:eastAsia="Times New Roman" w:hAnsi="Tahoma" w:cs="Tahoma"/>
          <w:bCs/>
          <w:sz w:val="24"/>
          <w:szCs w:val="24"/>
          <w:lang w:val="en-US"/>
        </w:rPr>
        <w:t xml:space="preserve"> (3)</w:t>
      </w:r>
      <w:r w:rsidRPr="0094264C">
        <w:rPr>
          <w:rFonts w:ascii="Tahoma" w:eastAsia="Times New Roman" w:hAnsi="Tahoma" w:cs="Tahoma"/>
          <w:bCs/>
          <w:sz w:val="24"/>
          <w:szCs w:val="24"/>
          <w:lang w:val="en-US"/>
        </w:rPr>
        <w:t xml:space="preserve"> years of work experience in a managerial position</w:t>
      </w:r>
      <w:r w:rsidR="00B151E7" w:rsidRPr="00DB5B83">
        <w:rPr>
          <w:rFonts w:ascii="Tahoma" w:eastAsia="Times New Roman" w:hAnsi="Tahoma" w:cs="Tahoma"/>
          <w:bCs/>
          <w:sz w:val="24"/>
          <w:szCs w:val="24"/>
          <w:lang w:val="en-US"/>
        </w:rPr>
        <w:t>.</w:t>
      </w:r>
    </w:p>
    <w:p w:rsidR="00BA28A4" w:rsidRPr="00BA28A4" w:rsidRDefault="00BA28A4"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Required Competencies and Behavioral Attributes</w:t>
      </w:r>
      <w:r w:rsidR="00CD11B3">
        <w:rPr>
          <w:rFonts w:ascii="Tahoma" w:eastAsia="Times New Roman" w:hAnsi="Tahoma" w:cs="Tahoma"/>
          <w:b/>
          <w:bCs/>
          <w:sz w:val="24"/>
          <w:szCs w:val="24"/>
          <w:lang w:val="en-US"/>
        </w:rPr>
        <w:t>:</w:t>
      </w:r>
    </w:p>
    <w:p w:rsidR="000249CE" w:rsidRPr="000249CE"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t>Strategic leadership and vision in ICT governance, digital transformation, and alignment of technology initiatives with the University’s teaching, research, an</w:t>
      </w:r>
      <w:r w:rsidR="00D0191D">
        <w:rPr>
          <w:rFonts w:ascii="Tahoma" w:eastAsia="Times New Roman" w:hAnsi="Tahoma" w:cs="Tahoma"/>
          <w:sz w:val="24"/>
          <w:szCs w:val="24"/>
          <w:lang w:val="en-US"/>
        </w:rPr>
        <w:t>d community service objectives;</w:t>
      </w:r>
    </w:p>
    <w:p w:rsidR="000249CE" w:rsidRPr="000249CE"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lastRenderedPageBreak/>
        <w:t>Strong managerial and project management competencies with the ability to plan, coordinate, monitor, and deliver ICT projects with</w:t>
      </w:r>
      <w:r w:rsidR="00D0191D">
        <w:rPr>
          <w:rFonts w:ascii="Tahoma" w:eastAsia="Times New Roman" w:hAnsi="Tahoma" w:cs="Tahoma"/>
          <w:sz w:val="24"/>
          <w:szCs w:val="24"/>
          <w:lang w:val="en-US"/>
        </w:rPr>
        <w:t>in scope, budget, and timelines;</w:t>
      </w:r>
      <w:r w:rsidRPr="000249CE">
        <w:rPr>
          <w:rFonts w:ascii="Tahoma" w:eastAsia="Times New Roman" w:hAnsi="Tahoma" w:cs="Tahoma"/>
          <w:sz w:val="24"/>
          <w:szCs w:val="24"/>
          <w:lang w:val="en-US"/>
        </w:rPr>
        <w:t xml:space="preserve"> </w:t>
      </w:r>
    </w:p>
    <w:p w:rsidR="000249CE" w:rsidRPr="000249CE"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t>Excell</w:t>
      </w:r>
      <w:r>
        <w:rPr>
          <w:rFonts w:ascii="Tahoma" w:eastAsia="Times New Roman" w:hAnsi="Tahoma" w:cs="Tahoma"/>
          <w:sz w:val="24"/>
          <w:szCs w:val="24"/>
          <w:lang w:val="en-US"/>
        </w:rPr>
        <w:t>ent analytical, problem-solving</w:t>
      </w:r>
      <w:r w:rsidRPr="000249CE">
        <w:rPr>
          <w:rFonts w:ascii="Tahoma" w:eastAsia="Times New Roman" w:hAnsi="Tahoma" w:cs="Tahoma"/>
          <w:sz w:val="24"/>
          <w:szCs w:val="24"/>
          <w:lang w:val="en-US"/>
        </w:rPr>
        <w:t xml:space="preserve"> and decision-making skills with the capacity to develop inn</w:t>
      </w:r>
      <w:r>
        <w:rPr>
          <w:rFonts w:ascii="Tahoma" w:eastAsia="Times New Roman" w:hAnsi="Tahoma" w:cs="Tahoma"/>
          <w:sz w:val="24"/>
          <w:szCs w:val="24"/>
          <w:lang w:val="en-US"/>
        </w:rPr>
        <w:t>ovative ICT solutions, policies</w:t>
      </w:r>
      <w:r w:rsidRPr="000249CE">
        <w:rPr>
          <w:rFonts w:ascii="Tahoma" w:eastAsia="Times New Roman" w:hAnsi="Tahoma" w:cs="Tahoma"/>
          <w:sz w:val="24"/>
          <w:szCs w:val="24"/>
          <w:lang w:val="en-US"/>
        </w:rPr>
        <w:t xml:space="preserve"> and systems in a com</w:t>
      </w:r>
      <w:r w:rsidR="00D0191D">
        <w:rPr>
          <w:rFonts w:ascii="Tahoma" w:eastAsia="Times New Roman" w:hAnsi="Tahoma" w:cs="Tahoma"/>
          <w:sz w:val="24"/>
          <w:szCs w:val="24"/>
          <w:lang w:val="en-US"/>
        </w:rPr>
        <w:t>plex institutional environment;</w:t>
      </w:r>
    </w:p>
    <w:p w:rsidR="000249CE" w:rsidRPr="000249CE"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t>High level of interpersonal, communication, and stakeholder management skills with the ability to build productive relationships with senior management, staff, vendors, partn</w:t>
      </w:r>
      <w:r w:rsidR="00D0191D">
        <w:rPr>
          <w:rFonts w:ascii="Tahoma" w:eastAsia="Times New Roman" w:hAnsi="Tahoma" w:cs="Tahoma"/>
          <w:sz w:val="24"/>
          <w:szCs w:val="24"/>
          <w:lang w:val="en-US"/>
        </w:rPr>
        <w:t>ers, and external stakeholders;</w:t>
      </w:r>
    </w:p>
    <w:p w:rsidR="000249CE" w:rsidRPr="000249CE"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t>Strong financial, resource, and performance management capabilities, including budgeting, ICT a</w:t>
      </w:r>
      <w:r>
        <w:rPr>
          <w:rFonts w:ascii="Tahoma" w:eastAsia="Times New Roman" w:hAnsi="Tahoma" w:cs="Tahoma"/>
          <w:sz w:val="24"/>
          <w:szCs w:val="24"/>
          <w:lang w:val="en-US"/>
        </w:rPr>
        <w:t>sset management, KPI monitoring</w:t>
      </w:r>
      <w:r w:rsidRPr="000249CE">
        <w:rPr>
          <w:rFonts w:ascii="Tahoma" w:eastAsia="Times New Roman" w:hAnsi="Tahoma" w:cs="Tahoma"/>
          <w:sz w:val="24"/>
          <w:szCs w:val="24"/>
          <w:lang w:val="en-US"/>
        </w:rPr>
        <w:t xml:space="preserve"> and ensuring optimal systems ava</w:t>
      </w:r>
      <w:r w:rsidR="00D0191D">
        <w:rPr>
          <w:rFonts w:ascii="Tahoma" w:eastAsia="Times New Roman" w:hAnsi="Tahoma" w:cs="Tahoma"/>
          <w:sz w:val="24"/>
          <w:szCs w:val="24"/>
          <w:lang w:val="en-US"/>
        </w:rPr>
        <w:t>ilability and service delivery; and</w:t>
      </w:r>
    </w:p>
    <w:p w:rsidR="00BA28A4" w:rsidRPr="00BA28A4" w:rsidRDefault="000249CE" w:rsidP="009175F8">
      <w:pPr>
        <w:numPr>
          <w:ilvl w:val="0"/>
          <w:numId w:val="4"/>
        </w:numPr>
        <w:tabs>
          <w:tab w:val="left" w:pos="2506"/>
        </w:tabs>
        <w:spacing w:after="0"/>
        <w:contextualSpacing/>
        <w:jc w:val="both"/>
        <w:rPr>
          <w:rFonts w:ascii="Tahoma" w:eastAsia="Times New Roman" w:hAnsi="Tahoma" w:cs="Tahoma"/>
          <w:sz w:val="24"/>
          <w:szCs w:val="24"/>
          <w:lang w:val="en-US"/>
        </w:rPr>
      </w:pPr>
      <w:r w:rsidRPr="000249CE">
        <w:rPr>
          <w:rFonts w:ascii="Tahoma" w:eastAsia="Times New Roman" w:hAnsi="Tahoma" w:cs="Tahoma"/>
          <w:sz w:val="24"/>
          <w:szCs w:val="24"/>
          <w:lang w:val="en-US"/>
        </w:rPr>
        <w:t xml:space="preserve">Professional integrity, adaptability and customer-service orientation with a commitment to ICT best practices, continuous improvement, staff development, and emerging technology trends. </w:t>
      </w:r>
    </w:p>
    <w:p w:rsidR="00BA28A4" w:rsidRPr="00BA28A4" w:rsidRDefault="00BA28A4" w:rsidP="009175F8">
      <w:pPr>
        <w:tabs>
          <w:tab w:val="left" w:pos="2506"/>
        </w:tabs>
        <w:spacing w:after="0"/>
        <w:ind w:left="720"/>
        <w:contextualSpacing/>
        <w:rPr>
          <w:rFonts w:ascii="Tahoma" w:eastAsia="Times New Roman" w:hAnsi="Tahoma" w:cs="Tahoma"/>
          <w:b/>
          <w:bCs/>
          <w:sz w:val="24"/>
          <w:szCs w:val="24"/>
          <w:lang w:val="en-US"/>
        </w:rPr>
      </w:pPr>
    </w:p>
    <w:p w:rsidR="00BA28A4" w:rsidRPr="00BA28A4" w:rsidRDefault="00BA28A4"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Reporting Relationships</w:t>
      </w:r>
    </w:p>
    <w:p w:rsidR="00BA28A4" w:rsidRPr="00BA28A4" w:rsidRDefault="00BA28A4" w:rsidP="009175F8">
      <w:pPr>
        <w:numPr>
          <w:ilvl w:val="0"/>
          <w:numId w:val="1"/>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sz w:val="24"/>
          <w:szCs w:val="24"/>
          <w:lang w:val="en-US"/>
        </w:rPr>
        <w:t>Immediate Supervisor:   </w:t>
      </w:r>
      <w:r w:rsidR="009D7078">
        <w:rPr>
          <w:rFonts w:ascii="Tahoma" w:eastAsia="Times New Roman" w:hAnsi="Tahoma" w:cs="Tahoma"/>
          <w:b/>
          <w:bCs/>
          <w:sz w:val="24"/>
          <w:szCs w:val="24"/>
          <w:lang w:val="en-US"/>
        </w:rPr>
        <w:t>Vice</w:t>
      </w:r>
      <w:r w:rsidR="002C33EE">
        <w:rPr>
          <w:rFonts w:ascii="Tahoma" w:eastAsia="Times New Roman" w:hAnsi="Tahoma" w:cs="Tahoma"/>
          <w:b/>
          <w:bCs/>
          <w:sz w:val="24"/>
          <w:szCs w:val="24"/>
          <w:lang w:val="en-US"/>
        </w:rPr>
        <w:t xml:space="preserve"> – </w:t>
      </w:r>
      <w:r w:rsidR="009D7078">
        <w:rPr>
          <w:rFonts w:ascii="Tahoma" w:eastAsia="Times New Roman" w:hAnsi="Tahoma" w:cs="Tahoma"/>
          <w:b/>
          <w:bCs/>
          <w:sz w:val="24"/>
          <w:szCs w:val="24"/>
          <w:lang w:val="en-US"/>
        </w:rPr>
        <w:t>Chancellor</w:t>
      </w:r>
      <w:r w:rsidR="002C33EE">
        <w:rPr>
          <w:rFonts w:ascii="Tahoma" w:eastAsia="Times New Roman" w:hAnsi="Tahoma" w:cs="Tahoma"/>
          <w:b/>
          <w:bCs/>
          <w:sz w:val="24"/>
          <w:szCs w:val="24"/>
          <w:lang w:val="en-US"/>
        </w:rPr>
        <w:t xml:space="preserve"> </w:t>
      </w:r>
      <w:r w:rsidRPr="00BA28A4">
        <w:rPr>
          <w:rFonts w:ascii="Tahoma" w:eastAsia="Times New Roman" w:hAnsi="Tahoma" w:cs="Tahoma"/>
          <w:b/>
          <w:bCs/>
          <w:sz w:val="24"/>
          <w:szCs w:val="24"/>
          <w:lang w:val="en-US"/>
        </w:rPr>
        <w:t xml:space="preserve"> </w:t>
      </w:r>
    </w:p>
    <w:p w:rsidR="00BA28A4" w:rsidRPr="00E80F78" w:rsidRDefault="00BA28A4" w:rsidP="009175F8">
      <w:pPr>
        <w:numPr>
          <w:ilvl w:val="0"/>
          <w:numId w:val="1"/>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Cs/>
          <w:sz w:val="24"/>
          <w:szCs w:val="24"/>
          <w:lang w:val="en-US"/>
        </w:rPr>
        <w:t>Salary Scale</w:t>
      </w:r>
      <w:r w:rsidRPr="00BA28A4">
        <w:rPr>
          <w:rFonts w:ascii="Tahoma" w:eastAsia="Times New Roman" w:hAnsi="Tahoma" w:cs="Tahoma"/>
          <w:sz w:val="24"/>
          <w:szCs w:val="24"/>
          <w:lang w:val="en-US"/>
        </w:rPr>
        <w:t xml:space="preserve">: </w:t>
      </w:r>
      <w:r w:rsidRPr="00BA28A4">
        <w:rPr>
          <w:rFonts w:ascii="Tahoma" w:eastAsia="Times New Roman" w:hAnsi="Tahoma" w:cs="Tahoma"/>
          <w:b/>
          <w:sz w:val="24"/>
          <w:szCs w:val="24"/>
          <w:lang w:val="en-US"/>
        </w:rPr>
        <w:t>MGT06</w:t>
      </w:r>
    </w:p>
    <w:p w:rsidR="00E80F78" w:rsidRPr="00CD11B3" w:rsidRDefault="00E80F78" w:rsidP="00CD11B3">
      <w:pPr>
        <w:pStyle w:val="ListParagraph"/>
        <w:numPr>
          <w:ilvl w:val="0"/>
          <w:numId w:val="10"/>
        </w:numPr>
        <w:shd w:val="clear" w:color="auto" w:fill="FFFFFF"/>
        <w:spacing w:before="100" w:beforeAutospacing="1" w:after="100" w:afterAutospacing="1" w:line="276" w:lineRule="auto"/>
        <w:jc w:val="both"/>
        <w:rPr>
          <w:rFonts w:ascii="Tahoma" w:eastAsia="Times New Roman" w:hAnsi="Tahoma" w:cs="Tahoma"/>
          <w:b/>
          <w:sz w:val="24"/>
          <w:szCs w:val="24"/>
          <w:lang w:val="en-US"/>
        </w:rPr>
      </w:pPr>
      <w:r w:rsidRPr="00CD11B3">
        <w:rPr>
          <w:rFonts w:ascii="Tahoma" w:eastAsia="Times New Roman" w:hAnsi="Tahoma" w:cs="Tahoma"/>
          <w:b/>
          <w:sz w:val="24"/>
          <w:szCs w:val="24"/>
          <w:lang w:val="en-US"/>
        </w:rPr>
        <w:t>CHIEF RECORDS MANAGEMENT OFFICER</w:t>
      </w:r>
    </w:p>
    <w:p w:rsidR="009175F8" w:rsidRPr="00BA28A4" w:rsidRDefault="009175F8" w:rsidP="009175F8">
      <w:pPr>
        <w:shd w:val="clear" w:color="auto" w:fill="FFFFFF"/>
        <w:tabs>
          <w:tab w:val="left" w:pos="2506"/>
        </w:tabs>
        <w:spacing w:after="0"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Job Purpose </w:t>
      </w:r>
    </w:p>
    <w:p w:rsidR="00114F5C" w:rsidRPr="00114F5C" w:rsidRDefault="00114F5C" w:rsidP="00114F5C">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114F5C">
        <w:rPr>
          <w:rFonts w:ascii="Tahoma" w:eastAsia="Times New Roman" w:hAnsi="Tahoma" w:cs="Tahoma"/>
          <w:sz w:val="24"/>
          <w:szCs w:val="24"/>
          <w:lang w:val="en-US"/>
        </w:rPr>
        <w:t>To provide vision and strategy in the management of all registries and records in the University and its satellite campuses.</w:t>
      </w:r>
    </w:p>
    <w:p w:rsidR="009175F8" w:rsidRPr="00BA28A4" w:rsidRDefault="009175F8"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Main Duties and Responsibilities</w:t>
      </w:r>
    </w:p>
    <w:p w:rsidR="00AD130D" w:rsidRPr="00AD130D" w:rsidRDefault="00CD11B3"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Pr>
          <w:rFonts w:ascii="Tahoma" w:eastAsia="Times New Roman" w:hAnsi="Tahoma" w:cs="Tahoma"/>
          <w:sz w:val="24"/>
          <w:szCs w:val="24"/>
          <w:lang w:val="en-US"/>
        </w:rPr>
        <w:t>Plans, organis</w:t>
      </w:r>
      <w:r w:rsidR="00AD130D" w:rsidRPr="00AD130D">
        <w:rPr>
          <w:rFonts w:ascii="Tahoma" w:eastAsia="Times New Roman" w:hAnsi="Tahoma" w:cs="Tahoma"/>
          <w:sz w:val="24"/>
          <w:szCs w:val="24"/>
          <w:lang w:val="en-US"/>
        </w:rPr>
        <w:t>es and manages the University registry in accordance with t</w:t>
      </w:r>
      <w:r w:rsidR="00D0191D">
        <w:rPr>
          <w:rFonts w:ascii="Tahoma" w:eastAsia="Times New Roman" w:hAnsi="Tahoma" w:cs="Tahoma"/>
          <w:sz w:val="24"/>
          <w:szCs w:val="24"/>
          <w:lang w:val="en-US"/>
        </w:rPr>
        <w:t>he record management procedures;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Establishes new records manage</w:t>
      </w:r>
      <w:r w:rsidR="00D0191D">
        <w:rPr>
          <w:rFonts w:ascii="Tahoma" w:eastAsia="Times New Roman" w:hAnsi="Tahoma" w:cs="Tahoma"/>
          <w:sz w:val="24"/>
          <w:szCs w:val="24"/>
          <w:lang w:val="en-US"/>
        </w:rPr>
        <w:t>ment systems for the university;</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Supervises the Registry Supervisors in the A</w:t>
      </w:r>
      <w:r w:rsidR="00D0191D">
        <w:rPr>
          <w:rFonts w:ascii="Tahoma" w:eastAsia="Times New Roman" w:hAnsi="Tahoma" w:cs="Tahoma"/>
          <w:sz w:val="24"/>
          <w:szCs w:val="24"/>
          <w:lang w:val="en-US"/>
        </w:rPr>
        <w:t>cademic and Central Registries;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Ensures that registry staff are knowledgeable and kept current about records managem</w:t>
      </w:r>
      <w:r w:rsidR="00D0191D">
        <w:rPr>
          <w:rFonts w:ascii="Tahoma" w:eastAsia="Times New Roman" w:hAnsi="Tahoma" w:cs="Tahoma"/>
          <w:sz w:val="24"/>
          <w:szCs w:val="24"/>
          <w:lang w:val="en-US"/>
        </w:rPr>
        <w:t>ent principles and requirements;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Serves as the section technical expert on Unive</w:t>
      </w:r>
      <w:r w:rsidR="00D0191D">
        <w:rPr>
          <w:rFonts w:ascii="Tahoma" w:eastAsia="Times New Roman" w:hAnsi="Tahoma" w:cs="Tahoma"/>
          <w:sz w:val="24"/>
          <w:szCs w:val="24"/>
          <w:lang w:val="en-US"/>
        </w:rPr>
        <w:t>rsity records management issues;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Guides the formulation and implementation of records management policies to keep abreast with appropriate national and international professional records and i</w:t>
      </w:r>
      <w:r w:rsidR="00D0191D">
        <w:rPr>
          <w:rFonts w:ascii="Tahoma" w:eastAsia="Times New Roman" w:hAnsi="Tahoma" w:cs="Tahoma"/>
          <w:sz w:val="24"/>
          <w:szCs w:val="24"/>
          <w:lang w:val="en-US"/>
        </w:rPr>
        <w:t>nformation management standards;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Provides guidance to University staff on emerging issu</w:t>
      </w:r>
      <w:r w:rsidR="00D0191D">
        <w:rPr>
          <w:rFonts w:ascii="Tahoma" w:eastAsia="Times New Roman" w:hAnsi="Tahoma" w:cs="Tahoma"/>
          <w:sz w:val="24"/>
          <w:szCs w:val="24"/>
          <w:lang w:val="en-US"/>
        </w:rPr>
        <w:t>es on proper records management;</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Develops, maintains, verifies and evaluates existing record systems and ensures that financial, legal or administrative requirements an</w:t>
      </w:r>
      <w:r w:rsidR="00D0191D">
        <w:rPr>
          <w:rFonts w:ascii="Tahoma" w:eastAsia="Times New Roman" w:hAnsi="Tahoma" w:cs="Tahoma"/>
          <w:sz w:val="24"/>
          <w:szCs w:val="24"/>
          <w:lang w:val="en-US"/>
        </w:rPr>
        <w:t>d regulations are complied with;</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lastRenderedPageBreak/>
        <w:t>Supports compliance with the National Archives Act of Zambia Cap 175 and the Public Service Rec</w:t>
      </w:r>
      <w:r w:rsidR="00D0191D">
        <w:rPr>
          <w:rFonts w:ascii="Tahoma" w:eastAsia="Times New Roman" w:hAnsi="Tahoma" w:cs="Tahoma"/>
          <w:sz w:val="24"/>
          <w:szCs w:val="24"/>
          <w:lang w:val="en-US"/>
        </w:rPr>
        <w:t>ords Management Policy of 2012;</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 xml:space="preserve">Ensures </w:t>
      </w:r>
      <w:r w:rsidR="00D0191D">
        <w:rPr>
          <w:rFonts w:ascii="Tahoma" w:eastAsia="Times New Roman" w:hAnsi="Tahoma" w:cs="Tahoma"/>
          <w:sz w:val="24"/>
          <w:szCs w:val="24"/>
          <w:lang w:val="en-US"/>
        </w:rPr>
        <w:t>data protection;</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Manages all registries and registry staff within the ins</w:t>
      </w:r>
      <w:r w:rsidR="00D0191D">
        <w:rPr>
          <w:rFonts w:ascii="Tahoma" w:eastAsia="Times New Roman" w:hAnsi="Tahoma" w:cs="Tahoma"/>
          <w:sz w:val="24"/>
          <w:szCs w:val="24"/>
          <w:lang w:val="en-US"/>
        </w:rPr>
        <w:t>titution and satellite Campuses;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Manages the Human Resourc</w:t>
      </w:r>
      <w:r w:rsidR="00D0191D">
        <w:rPr>
          <w:rFonts w:ascii="Tahoma" w:eastAsia="Times New Roman" w:hAnsi="Tahoma" w:cs="Tahoma"/>
          <w:sz w:val="24"/>
          <w:szCs w:val="24"/>
          <w:lang w:val="en-US"/>
        </w:rPr>
        <w:t>e Management Information System;</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Produces management report</w:t>
      </w:r>
      <w:r w:rsidR="00D0191D">
        <w:rPr>
          <w:rFonts w:ascii="Tahoma" w:eastAsia="Times New Roman" w:hAnsi="Tahoma" w:cs="Tahoma"/>
          <w:sz w:val="24"/>
          <w:szCs w:val="24"/>
          <w:lang w:val="en-US"/>
        </w:rPr>
        <w:t>s for internal and external use;</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Provides training to staff who require access or have respons</w:t>
      </w:r>
      <w:r w:rsidR="00D0191D">
        <w:rPr>
          <w:rFonts w:ascii="Tahoma" w:eastAsia="Times New Roman" w:hAnsi="Tahoma" w:cs="Tahoma"/>
          <w:sz w:val="24"/>
          <w:szCs w:val="24"/>
          <w:lang w:val="en-US"/>
        </w:rPr>
        <w:t>ibility for maintaining records;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 xml:space="preserve">Destroys or </w:t>
      </w:r>
      <w:r w:rsidR="00D0191D">
        <w:rPr>
          <w:rFonts w:ascii="Tahoma" w:eastAsia="Times New Roman" w:hAnsi="Tahoma" w:cs="Tahoma"/>
          <w:sz w:val="24"/>
          <w:szCs w:val="24"/>
          <w:lang w:val="en-US"/>
        </w:rPr>
        <w:t>archiving finished data records;</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Ensures that records ar</w:t>
      </w:r>
      <w:r w:rsidR="00D0191D">
        <w:rPr>
          <w:rFonts w:ascii="Tahoma" w:eastAsia="Times New Roman" w:hAnsi="Tahoma" w:cs="Tahoma"/>
          <w:sz w:val="24"/>
          <w:szCs w:val="24"/>
          <w:lang w:val="en-US"/>
        </w:rPr>
        <w:t>e easily accessible when needed;</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Leads the transformation of University records management processes to address the challenges pos</w:t>
      </w:r>
      <w:r w:rsidR="00D0191D">
        <w:rPr>
          <w:rFonts w:ascii="Tahoma" w:eastAsia="Times New Roman" w:hAnsi="Tahoma" w:cs="Tahoma"/>
          <w:sz w:val="24"/>
          <w:szCs w:val="24"/>
          <w:lang w:val="en-US"/>
        </w:rPr>
        <w:t>ed by the management of records; and</w:t>
      </w:r>
    </w:p>
    <w:p w:rsidR="00AD130D" w:rsidRPr="00AD130D" w:rsidRDefault="00AD130D" w:rsidP="00AD130D">
      <w:pPr>
        <w:pStyle w:val="ListParagraph"/>
        <w:numPr>
          <w:ilvl w:val="0"/>
          <w:numId w:val="6"/>
        </w:num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AD130D">
        <w:rPr>
          <w:rFonts w:ascii="Tahoma" w:eastAsia="Times New Roman" w:hAnsi="Tahoma" w:cs="Tahoma"/>
          <w:sz w:val="24"/>
          <w:szCs w:val="24"/>
          <w:lang w:val="en-US"/>
        </w:rPr>
        <w:t xml:space="preserve">Performs any other duties as may be assigned by the Supervisor. </w:t>
      </w:r>
    </w:p>
    <w:p w:rsidR="009175F8" w:rsidRDefault="009175F8" w:rsidP="009175F8">
      <w:pPr>
        <w:shd w:val="clear" w:color="auto" w:fill="FFFFFF"/>
        <w:tabs>
          <w:tab w:val="left" w:pos="2506"/>
        </w:tabs>
        <w:spacing w:after="100" w:afterAutospacing="1" w:line="276" w:lineRule="auto"/>
        <w:jc w:val="both"/>
        <w:rPr>
          <w:rFonts w:ascii="Tahoma" w:eastAsia="Times New Roman" w:hAnsi="Tahoma" w:cs="Tahoma"/>
          <w:b/>
          <w:bCs/>
          <w:sz w:val="24"/>
          <w:szCs w:val="24"/>
          <w:lang w:val="en-US"/>
        </w:rPr>
      </w:pPr>
      <w:r w:rsidRPr="00CB2CB8">
        <w:rPr>
          <w:rFonts w:ascii="Tahoma" w:eastAsia="Times New Roman" w:hAnsi="Tahoma" w:cs="Tahoma"/>
          <w:b/>
          <w:bCs/>
          <w:sz w:val="24"/>
          <w:szCs w:val="24"/>
          <w:lang w:val="en-US"/>
        </w:rPr>
        <w:t>Qualifications and Experience</w:t>
      </w:r>
    </w:p>
    <w:p w:rsidR="009175F8" w:rsidRPr="00B151E7" w:rsidRDefault="009175F8" w:rsidP="009175F8">
      <w:pPr>
        <w:pStyle w:val="ListParagraph"/>
        <w:numPr>
          <w:ilvl w:val="0"/>
          <w:numId w:val="5"/>
        </w:numPr>
        <w:shd w:val="clear" w:color="auto" w:fill="FFFFFF"/>
        <w:tabs>
          <w:tab w:val="left" w:pos="2506"/>
        </w:tabs>
        <w:spacing w:after="100" w:afterAutospacing="1" w:line="276" w:lineRule="auto"/>
        <w:jc w:val="both"/>
        <w:rPr>
          <w:rFonts w:ascii="Tahoma" w:eastAsia="Times New Roman" w:hAnsi="Tahoma" w:cs="Tahoma"/>
          <w:bCs/>
          <w:sz w:val="24"/>
          <w:szCs w:val="24"/>
          <w:lang w:val="en-US"/>
        </w:rPr>
      </w:pPr>
      <w:r w:rsidRPr="00B151E7">
        <w:rPr>
          <w:rFonts w:ascii="Tahoma" w:eastAsia="Times New Roman" w:hAnsi="Tahoma" w:cs="Tahoma"/>
          <w:bCs/>
          <w:sz w:val="24"/>
          <w:szCs w:val="24"/>
          <w:lang w:val="en-US"/>
        </w:rPr>
        <w:t>Full Grade 12 or Form V Certificate with Five (5) ‘O’ level Credits or better including E</w:t>
      </w:r>
      <w:r w:rsidR="00590611">
        <w:rPr>
          <w:rFonts w:ascii="Tahoma" w:eastAsia="Times New Roman" w:hAnsi="Tahoma" w:cs="Tahoma"/>
          <w:bCs/>
          <w:sz w:val="24"/>
          <w:szCs w:val="24"/>
          <w:lang w:val="en-US"/>
        </w:rPr>
        <w:t>nglish and Mathematics;</w:t>
      </w:r>
    </w:p>
    <w:p w:rsidR="00514B5C" w:rsidRDefault="00514B5C" w:rsidP="00514B5C">
      <w:pPr>
        <w:pStyle w:val="ListParagraph"/>
        <w:numPr>
          <w:ilvl w:val="0"/>
          <w:numId w:val="5"/>
        </w:numPr>
        <w:rPr>
          <w:rFonts w:ascii="Tahoma" w:eastAsia="Times New Roman" w:hAnsi="Tahoma" w:cs="Tahoma"/>
          <w:bCs/>
          <w:sz w:val="24"/>
          <w:szCs w:val="24"/>
          <w:lang w:val="en-US"/>
        </w:rPr>
      </w:pPr>
      <w:r w:rsidRPr="00514B5C">
        <w:rPr>
          <w:rFonts w:ascii="Tahoma" w:eastAsia="Times New Roman" w:hAnsi="Tahoma" w:cs="Tahoma"/>
          <w:bCs/>
          <w:sz w:val="24"/>
          <w:szCs w:val="24"/>
          <w:lang w:val="en-US"/>
        </w:rPr>
        <w:t>Bachelor of Science in Records Management, I</w:t>
      </w:r>
      <w:r>
        <w:rPr>
          <w:rFonts w:ascii="Tahoma" w:eastAsia="Times New Roman" w:hAnsi="Tahoma" w:cs="Tahoma"/>
          <w:bCs/>
          <w:sz w:val="24"/>
          <w:szCs w:val="24"/>
          <w:lang w:val="en-US"/>
        </w:rPr>
        <w:t xml:space="preserve">nformation Systems, Computing </w:t>
      </w:r>
      <w:r w:rsidR="00C85D92">
        <w:rPr>
          <w:rFonts w:ascii="Tahoma" w:eastAsia="Times New Roman" w:hAnsi="Tahoma" w:cs="Tahoma"/>
          <w:bCs/>
          <w:sz w:val="24"/>
          <w:szCs w:val="24"/>
          <w:lang w:val="en-US"/>
        </w:rPr>
        <w:t>or</w:t>
      </w:r>
      <w:r>
        <w:rPr>
          <w:rFonts w:ascii="Tahoma" w:eastAsia="Times New Roman" w:hAnsi="Tahoma" w:cs="Tahoma"/>
          <w:bCs/>
          <w:sz w:val="24"/>
          <w:szCs w:val="24"/>
          <w:lang w:val="en-US"/>
        </w:rPr>
        <w:t xml:space="preserve"> Library Studies</w:t>
      </w:r>
      <w:r w:rsidR="00590611">
        <w:rPr>
          <w:rFonts w:ascii="Tahoma" w:eastAsia="Times New Roman" w:hAnsi="Tahoma" w:cs="Tahoma"/>
          <w:bCs/>
          <w:sz w:val="24"/>
          <w:szCs w:val="24"/>
          <w:lang w:val="en-US"/>
        </w:rPr>
        <w:t>;</w:t>
      </w:r>
      <w:r w:rsidR="005E3F7F">
        <w:rPr>
          <w:rFonts w:ascii="Tahoma" w:eastAsia="Times New Roman" w:hAnsi="Tahoma" w:cs="Tahoma"/>
          <w:bCs/>
          <w:sz w:val="24"/>
          <w:szCs w:val="24"/>
          <w:lang w:val="en-US"/>
        </w:rPr>
        <w:t xml:space="preserve"> </w:t>
      </w:r>
    </w:p>
    <w:p w:rsidR="00C85D92" w:rsidRDefault="00C85D92" w:rsidP="00514B5C">
      <w:pPr>
        <w:pStyle w:val="ListParagraph"/>
        <w:numPr>
          <w:ilvl w:val="0"/>
          <w:numId w:val="5"/>
        </w:numPr>
        <w:rPr>
          <w:rFonts w:ascii="Tahoma" w:eastAsia="Times New Roman" w:hAnsi="Tahoma" w:cs="Tahoma"/>
          <w:bCs/>
          <w:sz w:val="24"/>
          <w:szCs w:val="24"/>
          <w:lang w:val="en-US"/>
        </w:rPr>
      </w:pPr>
      <w:r>
        <w:rPr>
          <w:rFonts w:ascii="Tahoma" w:eastAsia="Times New Roman" w:hAnsi="Tahoma" w:cs="Tahoma"/>
          <w:bCs/>
          <w:sz w:val="24"/>
          <w:szCs w:val="24"/>
          <w:lang w:val="en-US"/>
        </w:rPr>
        <w:t>Master</w:t>
      </w:r>
      <w:r w:rsidR="00514B5C" w:rsidRPr="00C85D92">
        <w:rPr>
          <w:rFonts w:ascii="Tahoma" w:eastAsia="Times New Roman" w:hAnsi="Tahoma" w:cs="Tahoma"/>
          <w:bCs/>
          <w:sz w:val="24"/>
          <w:szCs w:val="24"/>
          <w:lang w:val="en-US"/>
        </w:rPr>
        <w:t xml:space="preserve"> of Science in Records Management, I</w:t>
      </w:r>
      <w:r w:rsidRPr="00C85D92">
        <w:rPr>
          <w:rFonts w:ascii="Tahoma" w:eastAsia="Times New Roman" w:hAnsi="Tahoma" w:cs="Tahoma"/>
          <w:bCs/>
          <w:sz w:val="24"/>
          <w:szCs w:val="24"/>
          <w:lang w:val="en-US"/>
        </w:rPr>
        <w:t>nformation Systems, Computing or Library Studies</w:t>
      </w:r>
      <w:r>
        <w:rPr>
          <w:rFonts w:ascii="Tahoma" w:eastAsia="Times New Roman" w:hAnsi="Tahoma" w:cs="Tahoma"/>
          <w:bCs/>
          <w:sz w:val="24"/>
          <w:szCs w:val="24"/>
          <w:lang w:val="en-US"/>
        </w:rPr>
        <w:t xml:space="preserve"> will be an added advantage</w:t>
      </w:r>
    </w:p>
    <w:p w:rsidR="00CD372D" w:rsidRPr="00514B5C" w:rsidRDefault="007F67C4" w:rsidP="007C07D8">
      <w:pPr>
        <w:pStyle w:val="ListParagraph"/>
        <w:numPr>
          <w:ilvl w:val="0"/>
          <w:numId w:val="5"/>
        </w:numPr>
        <w:jc w:val="both"/>
        <w:rPr>
          <w:rFonts w:ascii="Tahoma" w:eastAsia="Times New Roman" w:hAnsi="Tahoma" w:cs="Tahoma"/>
          <w:bCs/>
          <w:sz w:val="24"/>
          <w:szCs w:val="24"/>
          <w:lang w:val="en-US"/>
        </w:rPr>
      </w:pPr>
      <w:r w:rsidRPr="007F67C4">
        <w:rPr>
          <w:rFonts w:ascii="Tahoma" w:eastAsia="Times New Roman" w:hAnsi="Tahoma" w:cs="Tahoma"/>
          <w:bCs/>
          <w:sz w:val="24"/>
          <w:szCs w:val="24"/>
          <w:lang w:val="en-US"/>
        </w:rPr>
        <w:t>Professional certification or training in Records and Information Management, Archives Administration, o</w:t>
      </w:r>
      <w:r>
        <w:rPr>
          <w:rFonts w:ascii="Tahoma" w:eastAsia="Times New Roman" w:hAnsi="Tahoma" w:cs="Tahoma"/>
          <w:bCs/>
          <w:sz w:val="24"/>
          <w:szCs w:val="24"/>
          <w:lang w:val="en-US"/>
        </w:rPr>
        <w:t>r Electronic Records Management will be an added advantage; and</w:t>
      </w:r>
    </w:p>
    <w:p w:rsidR="00757E1D" w:rsidRPr="00A20AB7" w:rsidRDefault="00B46319" w:rsidP="00757E1D">
      <w:pPr>
        <w:pStyle w:val="ListParagraph"/>
        <w:numPr>
          <w:ilvl w:val="0"/>
          <w:numId w:val="5"/>
        </w:numPr>
        <w:shd w:val="clear" w:color="auto" w:fill="FFFFFF"/>
        <w:tabs>
          <w:tab w:val="left" w:pos="2506"/>
        </w:tabs>
        <w:spacing w:after="100" w:afterAutospacing="1" w:line="276" w:lineRule="auto"/>
        <w:jc w:val="both"/>
        <w:rPr>
          <w:rFonts w:ascii="Tahoma" w:eastAsia="Times New Roman" w:hAnsi="Tahoma" w:cs="Tahoma"/>
          <w:b/>
          <w:bCs/>
          <w:sz w:val="24"/>
          <w:szCs w:val="24"/>
        </w:rPr>
      </w:pPr>
      <w:r>
        <w:rPr>
          <w:rFonts w:ascii="Tahoma" w:eastAsia="Times New Roman" w:hAnsi="Tahoma" w:cs="Tahoma"/>
          <w:bCs/>
          <w:sz w:val="24"/>
          <w:szCs w:val="24"/>
        </w:rPr>
        <w:t>At least four (4)</w:t>
      </w:r>
      <w:r w:rsidR="00590611" w:rsidRPr="00590611">
        <w:rPr>
          <w:rFonts w:ascii="Tahoma" w:eastAsia="Times New Roman" w:hAnsi="Tahoma" w:cs="Tahoma"/>
          <w:bCs/>
          <w:sz w:val="24"/>
          <w:szCs w:val="24"/>
        </w:rPr>
        <w:t xml:space="preserve"> years of relevant</w:t>
      </w:r>
      <w:r w:rsidR="0063646F">
        <w:rPr>
          <w:rFonts w:ascii="Tahoma" w:eastAsia="Times New Roman" w:hAnsi="Tahoma" w:cs="Tahoma"/>
          <w:bCs/>
          <w:sz w:val="24"/>
          <w:szCs w:val="24"/>
        </w:rPr>
        <w:t xml:space="preserve"> working experience </w:t>
      </w:r>
      <w:r w:rsidR="0063646F" w:rsidRPr="0063646F">
        <w:rPr>
          <w:rFonts w:ascii="Tahoma" w:eastAsia="Times New Roman" w:hAnsi="Tahoma" w:cs="Tahoma"/>
          <w:bCs/>
          <w:sz w:val="24"/>
          <w:szCs w:val="24"/>
        </w:rPr>
        <w:t>in records and archives management, registry administration, information management, or related administrative functions in a reputable institution</w:t>
      </w:r>
      <w:r w:rsidR="00A20AB7">
        <w:rPr>
          <w:rFonts w:ascii="Tahoma" w:eastAsia="Times New Roman" w:hAnsi="Tahoma" w:cs="Tahoma"/>
          <w:bCs/>
          <w:sz w:val="24"/>
          <w:szCs w:val="24"/>
        </w:rPr>
        <w:t>.</w:t>
      </w:r>
    </w:p>
    <w:p w:rsidR="009175F8" w:rsidRPr="00BA28A4" w:rsidRDefault="009175F8"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t>Required Competencies and Behavioral Attributes</w:t>
      </w:r>
    </w:p>
    <w:p w:rsidR="00BE7FD7" w:rsidRPr="00BE7FD7" w:rsidRDefault="00EE1FFF" w:rsidP="00FE30F9">
      <w:pPr>
        <w:pStyle w:val="ListParagraph"/>
        <w:numPr>
          <w:ilvl w:val="0"/>
          <w:numId w:val="8"/>
        </w:numPr>
        <w:tabs>
          <w:tab w:val="left" w:pos="2506"/>
        </w:tabs>
        <w:spacing w:after="0"/>
        <w:ind w:left="709" w:hanging="283"/>
        <w:jc w:val="both"/>
        <w:rPr>
          <w:rFonts w:ascii="Tahoma" w:eastAsia="Times New Roman" w:hAnsi="Tahoma" w:cs="Tahoma"/>
          <w:sz w:val="24"/>
          <w:szCs w:val="24"/>
          <w:lang w:val="en-US"/>
        </w:rPr>
      </w:pPr>
      <w:r>
        <w:rPr>
          <w:rFonts w:ascii="Tahoma" w:eastAsia="Times New Roman" w:hAnsi="Tahoma" w:cs="Tahoma"/>
          <w:sz w:val="24"/>
          <w:szCs w:val="24"/>
        </w:rPr>
        <w:t>S</w:t>
      </w:r>
      <w:r w:rsidR="007C07D8">
        <w:rPr>
          <w:rFonts w:ascii="Tahoma" w:eastAsia="Times New Roman" w:hAnsi="Tahoma" w:cs="Tahoma"/>
          <w:sz w:val="24"/>
          <w:szCs w:val="24"/>
        </w:rPr>
        <w:t>trong organis</w:t>
      </w:r>
      <w:r w:rsidRPr="00EE1FFF">
        <w:rPr>
          <w:rFonts w:ascii="Tahoma" w:eastAsia="Times New Roman" w:hAnsi="Tahoma" w:cs="Tahoma"/>
          <w:sz w:val="24"/>
          <w:szCs w:val="24"/>
        </w:rPr>
        <w:t>ational, records management, and ICT skills with high attention to detail and accuracy.</w:t>
      </w:r>
    </w:p>
    <w:p w:rsidR="00BE7FD7" w:rsidRPr="00BE7FD7" w:rsidRDefault="00BE7FD7" w:rsidP="00FE30F9">
      <w:pPr>
        <w:pStyle w:val="ListParagraph"/>
        <w:numPr>
          <w:ilvl w:val="0"/>
          <w:numId w:val="8"/>
        </w:numPr>
        <w:tabs>
          <w:tab w:val="left" w:pos="2506"/>
        </w:tabs>
        <w:spacing w:after="0"/>
        <w:ind w:left="709" w:hanging="283"/>
        <w:jc w:val="both"/>
        <w:rPr>
          <w:rFonts w:ascii="Tahoma" w:eastAsia="Times New Roman" w:hAnsi="Tahoma" w:cs="Tahoma"/>
          <w:sz w:val="24"/>
          <w:szCs w:val="24"/>
          <w:lang w:val="en-US"/>
        </w:rPr>
      </w:pPr>
      <w:r w:rsidRPr="00BE7FD7">
        <w:rPr>
          <w:rFonts w:ascii="Tahoma" w:eastAsia="Times New Roman" w:hAnsi="Tahoma" w:cs="Tahoma"/>
          <w:sz w:val="24"/>
          <w:szCs w:val="24"/>
          <w:lang w:val="en-US"/>
        </w:rPr>
        <w:t>Excellent leadership, s</w:t>
      </w:r>
      <w:r w:rsidR="00FE30F9">
        <w:rPr>
          <w:rFonts w:ascii="Tahoma" w:eastAsia="Times New Roman" w:hAnsi="Tahoma" w:cs="Tahoma"/>
          <w:sz w:val="24"/>
          <w:szCs w:val="24"/>
          <w:lang w:val="en-US"/>
        </w:rPr>
        <w:t>upervisory</w:t>
      </w:r>
      <w:r w:rsidRPr="00BE7FD7">
        <w:rPr>
          <w:rFonts w:ascii="Tahoma" w:eastAsia="Times New Roman" w:hAnsi="Tahoma" w:cs="Tahoma"/>
          <w:sz w:val="24"/>
          <w:szCs w:val="24"/>
          <w:lang w:val="en-US"/>
        </w:rPr>
        <w:t xml:space="preserve"> and team coordination abilities.</w:t>
      </w:r>
    </w:p>
    <w:p w:rsidR="00BE7FD7" w:rsidRPr="00BE7FD7" w:rsidRDefault="00BE7FD7" w:rsidP="00FE30F9">
      <w:pPr>
        <w:pStyle w:val="ListParagraph"/>
        <w:numPr>
          <w:ilvl w:val="0"/>
          <w:numId w:val="8"/>
        </w:numPr>
        <w:tabs>
          <w:tab w:val="left" w:pos="2506"/>
        </w:tabs>
        <w:spacing w:after="0"/>
        <w:ind w:left="709" w:hanging="283"/>
        <w:jc w:val="both"/>
        <w:rPr>
          <w:rFonts w:ascii="Tahoma" w:eastAsia="Times New Roman" w:hAnsi="Tahoma" w:cs="Tahoma"/>
          <w:sz w:val="24"/>
          <w:szCs w:val="24"/>
          <w:lang w:val="en-US"/>
        </w:rPr>
      </w:pPr>
      <w:r w:rsidRPr="00BE7FD7">
        <w:rPr>
          <w:rFonts w:ascii="Tahoma" w:eastAsia="Times New Roman" w:hAnsi="Tahoma" w:cs="Tahoma"/>
          <w:sz w:val="24"/>
          <w:szCs w:val="24"/>
          <w:lang w:val="en-US"/>
        </w:rPr>
        <w:t>High leve</w:t>
      </w:r>
      <w:r w:rsidR="00FE30F9">
        <w:rPr>
          <w:rFonts w:ascii="Tahoma" w:eastAsia="Times New Roman" w:hAnsi="Tahoma" w:cs="Tahoma"/>
          <w:sz w:val="24"/>
          <w:szCs w:val="24"/>
          <w:lang w:val="en-US"/>
        </w:rPr>
        <w:t>l of integrity, confidentiality</w:t>
      </w:r>
      <w:r w:rsidRPr="00BE7FD7">
        <w:rPr>
          <w:rFonts w:ascii="Tahoma" w:eastAsia="Times New Roman" w:hAnsi="Tahoma" w:cs="Tahoma"/>
          <w:sz w:val="24"/>
          <w:szCs w:val="24"/>
          <w:lang w:val="en-US"/>
        </w:rPr>
        <w:t xml:space="preserve"> and professionalism in handling sensitive records and information.</w:t>
      </w:r>
    </w:p>
    <w:p w:rsidR="00BE7FD7" w:rsidRPr="00BE7FD7" w:rsidRDefault="00BE7FD7" w:rsidP="00FE30F9">
      <w:pPr>
        <w:pStyle w:val="ListParagraph"/>
        <w:numPr>
          <w:ilvl w:val="0"/>
          <w:numId w:val="8"/>
        </w:numPr>
        <w:tabs>
          <w:tab w:val="left" w:pos="2506"/>
        </w:tabs>
        <w:spacing w:after="0"/>
        <w:ind w:left="709" w:hanging="283"/>
        <w:jc w:val="both"/>
        <w:rPr>
          <w:rFonts w:ascii="Tahoma" w:eastAsia="Times New Roman" w:hAnsi="Tahoma" w:cs="Tahoma"/>
          <w:sz w:val="24"/>
          <w:szCs w:val="24"/>
          <w:lang w:val="en-US"/>
        </w:rPr>
      </w:pPr>
      <w:r w:rsidRPr="00BE7FD7">
        <w:rPr>
          <w:rFonts w:ascii="Tahoma" w:eastAsia="Times New Roman" w:hAnsi="Tahoma" w:cs="Tahoma"/>
          <w:sz w:val="24"/>
          <w:szCs w:val="24"/>
          <w:lang w:val="en-US"/>
        </w:rPr>
        <w:t>Effective communication and interpersonal skills with the ability to provide guidance and training to stakeholders.</w:t>
      </w:r>
    </w:p>
    <w:p w:rsidR="009175F8" w:rsidRPr="00FE30F9" w:rsidRDefault="00BE7FD7" w:rsidP="00FE30F9">
      <w:pPr>
        <w:pStyle w:val="ListParagraph"/>
        <w:numPr>
          <w:ilvl w:val="0"/>
          <w:numId w:val="8"/>
        </w:numPr>
        <w:tabs>
          <w:tab w:val="left" w:pos="2506"/>
        </w:tabs>
        <w:spacing w:after="0"/>
        <w:ind w:left="709" w:hanging="283"/>
        <w:jc w:val="both"/>
        <w:rPr>
          <w:rFonts w:ascii="Tahoma" w:eastAsia="Times New Roman" w:hAnsi="Tahoma" w:cs="Tahoma"/>
          <w:b/>
          <w:bCs/>
          <w:sz w:val="24"/>
          <w:szCs w:val="24"/>
          <w:lang w:val="en-US"/>
        </w:rPr>
      </w:pPr>
      <w:r w:rsidRPr="00BE7FD7">
        <w:rPr>
          <w:rFonts w:ascii="Tahoma" w:eastAsia="Times New Roman" w:hAnsi="Tahoma" w:cs="Tahoma"/>
          <w:sz w:val="24"/>
          <w:szCs w:val="24"/>
          <w:lang w:val="en-US"/>
        </w:rPr>
        <w:t>Analytical and problem-solving abilities with capacity to improve rec</w:t>
      </w:r>
      <w:r w:rsidR="00FE30F9">
        <w:rPr>
          <w:rFonts w:ascii="Tahoma" w:eastAsia="Times New Roman" w:hAnsi="Tahoma" w:cs="Tahoma"/>
          <w:sz w:val="24"/>
          <w:szCs w:val="24"/>
          <w:lang w:val="en-US"/>
        </w:rPr>
        <w:t>ords systems, ensure compliance</w:t>
      </w:r>
      <w:r w:rsidRPr="00BE7FD7">
        <w:rPr>
          <w:rFonts w:ascii="Tahoma" w:eastAsia="Times New Roman" w:hAnsi="Tahoma" w:cs="Tahoma"/>
          <w:sz w:val="24"/>
          <w:szCs w:val="24"/>
          <w:lang w:val="en-US"/>
        </w:rPr>
        <w:t xml:space="preserve"> and support digital transformation initiatives.</w:t>
      </w:r>
    </w:p>
    <w:p w:rsidR="00FE30F9" w:rsidRDefault="00FE30F9" w:rsidP="00FE30F9">
      <w:pPr>
        <w:pStyle w:val="ListParagraph"/>
        <w:tabs>
          <w:tab w:val="left" w:pos="2506"/>
        </w:tabs>
        <w:spacing w:after="0"/>
        <w:ind w:left="709"/>
        <w:jc w:val="both"/>
        <w:rPr>
          <w:rFonts w:ascii="Tahoma" w:eastAsia="Times New Roman" w:hAnsi="Tahoma" w:cs="Tahoma"/>
          <w:b/>
          <w:bCs/>
          <w:sz w:val="24"/>
          <w:szCs w:val="24"/>
          <w:lang w:val="en-US"/>
        </w:rPr>
      </w:pPr>
    </w:p>
    <w:p w:rsidR="00DF381F" w:rsidRPr="00BE7FD7" w:rsidRDefault="00DF381F" w:rsidP="00FE30F9">
      <w:pPr>
        <w:pStyle w:val="ListParagraph"/>
        <w:tabs>
          <w:tab w:val="left" w:pos="2506"/>
        </w:tabs>
        <w:spacing w:after="0"/>
        <w:ind w:left="709"/>
        <w:jc w:val="both"/>
        <w:rPr>
          <w:rFonts w:ascii="Tahoma" w:eastAsia="Times New Roman" w:hAnsi="Tahoma" w:cs="Tahoma"/>
          <w:b/>
          <w:bCs/>
          <w:sz w:val="24"/>
          <w:szCs w:val="24"/>
          <w:lang w:val="en-US"/>
        </w:rPr>
      </w:pPr>
      <w:bookmarkStart w:id="0" w:name="_GoBack"/>
      <w:bookmarkEnd w:id="0"/>
    </w:p>
    <w:p w:rsidR="009175F8" w:rsidRPr="00BA28A4" w:rsidRDefault="009175F8" w:rsidP="009175F8">
      <w:pPr>
        <w:shd w:val="clear" w:color="auto" w:fill="FFFFFF"/>
        <w:tabs>
          <w:tab w:val="left" w:pos="2506"/>
        </w:tabs>
        <w:spacing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
          <w:bCs/>
          <w:sz w:val="24"/>
          <w:szCs w:val="24"/>
          <w:lang w:val="en-US"/>
        </w:rPr>
        <w:lastRenderedPageBreak/>
        <w:t>Reporting Relationships</w:t>
      </w:r>
    </w:p>
    <w:p w:rsidR="009175F8" w:rsidRPr="00BA28A4" w:rsidRDefault="009175F8" w:rsidP="004E77FB">
      <w:pPr>
        <w:numPr>
          <w:ilvl w:val="0"/>
          <w:numId w:val="1"/>
        </w:numPr>
        <w:shd w:val="clear" w:color="auto" w:fill="FFFFFF"/>
        <w:tabs>
          <w:tab w:val="clear" w:pos="720"/>
          <w:tab w:val="left" w:pos="2506"/>
        </w:tabs>
        <w:spacing w:before="100" w:beforeAutospacing="1" w:after="100" w:afterAutospacing="1" w:line="276" w:lineRule="auto"/>
        <w:ind w:left="709" w:hanging="349"/>
        <w:jc w:val="both"/>
        <w:rPr>
          <w:rFonts w:ascii="Tahoma" w:eastAsia="Times New Roman" w:hAnsi="Tahoma" w:cs="Tahoma"/>
          <w:sz w:val="24"/>
          <w:szCs w:val="24"/>
          <w:lang w:val="en-US"/>
        </w:rPr>
      </w:pPr>
      <w:r w:rsidRPr="00BA28A4">
        <w:rPr>
          <w:rFonts w:ascii="Tahoma" w:eastAsia="Times New Roman" w:hAnsi="Tahoma" w:cs="Tahoma"/>
          <w:sz w:val="24"/>
          <w:szCs w:val="24"/>
          <w:lang w:val="en-US"/>
        </w:rPr>
        <w:t>Immediate Supervisor:   </w:t>
      </w:r>
      <w:r w:rsidR="004E77FB">
        <w:rPr>
          <w:rFonts w:ascii="Tahoma" w:eastAsia="Times New Roman" w:hAnsi="Tahoma" w:cs="Tahoma"/>
          <w:b/>
          <w:bCs/>
          <w:sz w:val="24"/>
          <w:szCs w:val="24"/>
          <w:lang w:val="en-US"/>
        </w:rPr>
        <w:t>Deputy Registrar- Human Resource and Administration</w:t>
      </w:r>
      <w:r w:rsidRPr="00BA28A4">
        <w:rPr>
          <w:rFonts w:ascii="Tahoma" w:eastAsia="Times New Roman" w:hAnsi="Tahoma" w:cs="Tahoma"/>
          <w:b/>
          <w:bCs/>
          <w:sz w:val="24"/>
          <w:szCs w:val="24"/>
          <w:lang w:val="en-US"/>
        </w:rPr>
        <w:t xml:space="preserve"> </w:t>
      </w:r>
    </w:p>
    <w:p w:rsidR="009175F8" w:rsidRPr="00577F1A" w:rsidRDefault="009175F8" w:rsidP="009175F8">
      <w:pPr>
        <w:numPr>
          <w:ilvl w:val="0"/>
          <w:numId w:val="1"/>
        </w:numPr>
        <w:shd w:val="clear" w:color="auto" w:fill="FFFFFF"/>
        <w:tabs>
          <w:tab w:val="left" w:pos="2506"/>
        </w:tabs>
        <w:spacing w:before="100" w:beforeAutospacing="1" w:after="100" w:afterAutospacing="1" w:line="276" w:lineRule="auto"/>
        <w:jc w:val="both"/>
        <w:rPr>
          <w:rFonts w:ascii="Tahoma" w:eastAsia="Times New Roman" w:hAnsi="Tahoma" w:cs="Tahoma"/>
          <w:sz w:val="24"/>
          <w:szCs w:val="24"/>
          <w:lang w:val="en-US"/>
        </w:rPr>
      </w:pPr>
      <w:r w:rsidRPr="00BA28A4">
        <w:rPr>
          <w:rFonts w:ascii="Tahoma" w:eastAsia="Times New Roman" w:hAnsi="Tahoma" w:cs="Tahoma"/>
          <w:bCs/>
          <w:sz w:val="24"/>
          <w:szCs w:val="24"/>
          <w:lang w:val="en-US"/>
        </w:rPr>
        <w:t>Salary Scale</w:t>
      </w:r>
      <w:r w:rsidRPr="00BA28A4">
        <w:rPr>
          <w:rFonts w:ascii="Tahoma" w:eastAsia="Times New Roman" w:hAnsi="Tahoma" w:cs="Tahoma"/>
          <w:sz w:val="24"/>
          <w:szCs w:val="24"/>
          <w:lang w:val="en-US"/>
        </w:rPr>
        <w:t xml:space="preserve">: </w:t>
      </w:r>
      <w:r w:rsidR="004E77FB">
        <w:rPr>
          <w:rFonts w:ascii="Tahoma" w:eastAsia="Times New Roman" w:hAnsi="Tahoma" w:cs="Tahoma"/>
          <w:b/>
          <w:sz w:val="24"/>
          <w:szCs w:val="24"/>
          <w:lang w:val="en-US"/>
        </w:rPr>
        <w:t>PSS03</w:t>
      </w:r>
    </w:p>
    <w:p w:rsidR="00BA28A4" w:rsidRPr="00BA28A4" w:rsidRDefault="00BA28A4" w:rsidP="00BA28A4">
      <w:pPr>
        <w:spacing w:after="0" w:line="276" w:lineRule="auto"/>
        <w:jc w:val="both"/>
        <w:rPr>
          <w:rFonts w:ascii="Tahoma" w:eastAsia="Calibri" w:hAnsi="Tahoma" w:cs="Tahoma"/>
          <w:sz w:val="24"/>
          <w:szCs w:val="24"/>
          <w:lang w:val="en-US"/>
        </w:rPr>
      </w:pPr>
      <w:r w:rsidRPr="00BA28A4">
        <w:rPr>
          <w:rFonts w:ascii="Tahoma" w:eastAsia="Calibri" w:hAnsi="Tahoma" w:cs="Tahoma"/>
          <w:sz w:val="24"/>
          <w:szCs w:val="24"/>
          <w:lang w:val="en-US"/>
        </w:rPr>
        <w:t xml:space="preserve">Interested applicants meeting the above specifications should submit a detailed </w:t>
      </w:r>
      <w:r w:rsidR="007C07D8">
        <w:rPr>
          <w:rFonts w:ascii="Tahoma" w:eastAsia="Calibri" w:hAnsi="Tahoma" w:cs="Tahoma"/>
          <w:sz w:val="24"/>
          <w:szCs w:val="24"/>
          <w:lang w:val="en-US"/>
        </w:rPr>
        <w:t xml:space="preserve">Cover Letter, </w:t>
      </w:r>
      <w:r w:rsidRPr="00BA28A4">
        <w:rPr>
          <w:rFonts w:ascii="Tahoma" w:eastAsia="Calibri" w:hAnsi="Tahoma" w:cs="Tahoma"/>
          <w:sz w:val="24"/>
          <w:szCs w:val="24"/>
          <w:lang w:val="en-US"/>
        </w:rPr>
        <w:t>Curriculum Vitae, copies of National Registration Card, Zambia Qualifications Authority (ZAQA) validated and certified copies of Academic and Professional Certificates; and three (3) names of referees, two (2) of whom must be Professionally acquainted with the applicant.</w:t>
      </w:r>
    </w:p>
    <w:p w:rsidR="00BA28A4" w:rsidRPr="00BA28A4" w:rsidRDefault="00BA28A4" w:rsidP="00BA28A4">
      <w:pPr>
        <w:spacing w:after="0" w:line="276" w:lineRule="auto"/>
        <w:jc w:val="both"/>
        <w:rPr>
          <w:rFonts w:ascii="Tahoma" w:eastAsia="Calibri" w:hAnsi="Tahoma" w:cs="Tahoma"/>
          <w:sz w:val="24"/>
          <w:szCs w:val="24"/>
          <w:lang w:val="en-US"/>
        </w:rPr>
      </w:pPr>
    </w:p>
    <w:p w:rsidR="00BA28A4" w:rsidRPr="00BA28A4" w:rsidRDefault="00BA28A4" w:rsidP="00BA28A4">
      <w:pPr>
        <w:spacing w:after="0" w:line="276" w:lineRule="auto"/>
        <w:jc w:val="both"/>
        <w:rPr>
          <w:rFonts w:ascii="Tahoma" w:eastAsia="Calibri" w:hAnsi="Tahoma" w:cs="Tahoma"/>
          <w:sz w:val="24"/>
          <w:szCs w:val="24"/>
          <w:lang w:val="en-US"/>
        </w:rPr>
      </w:pPr>
      <w:r w:rsidRPr="00BA28A4">
        <w:rPr>
          <w:rFonts w:ascii="Tahoma" w:eastAsia="Calibri" w:hAnsi="Tahoma" w:cs="Tahoma"/>
          <w:sz w:val="24"/>
          <w:szCs w:val="24"/>
          <w:lang w:val="en-US"/>
        </w:rPr>
        <w:t xml:space="preserve">The applications in hard copies should be submitted to the undersigned </w:t>
      </w:r>
      <w:r w:rsidRPr="00BA28A4">
        <w:rPr>
          <w:rFonts w:ascii="Tahoma" w:eastAsia="Calibri" w:hAnsi="Tahoma" w:cs="Tahoma"/>
          <w:b/>
          <w:sz w:val="24"/>
          <w:szCs w:val="24"/>
          <w:lang w:val="en-US"/>
        </w:rPr>
        <w:t>not</w:t>
      </w:r>
      <w:r w:rsidRPr="00BA28A4">
        <w:rPr>
          <w:rFonts w:ascii="Tahoma" w:eastAsia="Calibri" w:hAnsi="Tahoma" w:cs="Tahoma"/>
          <w:sz w:val="24"/>
          <w:szCs w:val="24"/>
          <w:lang w:val="en-US"/>
        </w:rPr>
        <w:t xml:space="preserve"> later than </w:t>
      </w:r>
      <w:r w:rsidR="009032A6">
        <w:rPr>
          <w:rFonts w:ascii="Tahoma" w:eastAsia="Calibri" w:hAnsi="Tahoma" w:cs="Tahoma"/>
          <w:b/>
          <w:sz w:val="24"/>
          <w:szCs w:val="24"/>
          <w:lang w:val="en-US"/>
        </w:rPr>
        <w:t>Tuesday, 26</w:t>
      </w:r>
      <w:r w:rsidR="008041B9" w:rsidRPr="008041B9">
        <w:rPr>
          <w:rFonts w:ascii="Tahoma" w:eastAsia="Calibri" w:hAnsi="Tahoma" w:cs="Tahoma"/>
          <w:b/>
          <w:sz w:val="24"/>
          <w:szCs w:val="24"/>
          <w:vertAlign w:val="superscript"/>
          <w:lang w:val="en-US"/>
        </w:rPr>
        <w:t>th</w:t>
      </w:r>
      <w:r w:rsidR="008041B9">
        <w:rPr>
          <w:rFonts w:ascii="Tahoma" w:eastAsia="Calibri" w:hAnsi="Tahoma" w:cs="Tahoma"/>
          <w:b/>
          <w:sz w:val="24"/>
          <w:szCs w:val="24"/>
          <w:lang w:val="en-US"/>
        </w:rPr>
        <w:t xml:space="preserve"> May</w:t>
      </w:r>
      <w:r w:rsidRPr="00BA28A4">
        <w:rPr>
          <w:rFonts w:ascii="Tahoma" w:eastAsia="Calibri" w:hAnsi="Tahoma" w:cs="Tahoma"/>
          <w:b/>
          <w:sz w:val="24"/>
          <w:szCs w:val="24"/>
          <w:lang w:val="en-US"/>
        </w:rPr>
        <w:t>, 2026</w:t>
      </w:r>
      <w:r w:rsidRPr="00BA28A4">
        <w:rPr>
          <w:rFonts w:ascii="Tahoma" w:eastAsia="Calibri" w:hAnsi="Tahoma" w:cs="Tahoma"/>
          <w:sz w:val="24"/>
          <w:szCs w:val="24"/>
          <w:lang w:val="en-US"/>
        </w:rPr>
        <w:t xml:space="preserve">. </w:t>
      </w:r>
      <w:r w:rsidRPr="00BA28A4">
        <w:rPr>
          <w:rFonts w:ascii="Tahoma" w:eastAsia="Calibri" w:hAnsi="Tahoma" w:cs="Tahoma"/>
          <w:b/>
          <w:sz w:val="24"/>
          <w:szCs w:val="24"/>
          <w:lang w:val="en-US"/>
        </w:rPr>
        <w:t xml:space="preserve">Soft copies MUST be submitted as a SINGLE FILE </w:t>
      </w:r>
      <w:r w:rsidRPr="00BA28A4">
        <w:rPr>
          <w:rFonts w:ascii="Tahoma" w:eastAsia="Calibri" w:hAnsi="Tahoma" w:cs="Tahoma"/>
          <w:sz w:val="24"/>
          <w:szCs w:val="24"/>
          <w:lang w:val="en-US"/>
        </w:rPr>
        <w:t>to</w:t>
      </w:r>
      <w:r w:rsidRPr="00BA28A4">
        <w:rPr>
          <w:rFonts w:ascii="Tahoma" w:eastAsia="Calibri" w:hAnsi="Tahoma" w:cs="Tahoma"/>
          <w:b/>
          <w:sz w:val="24"/>
          <w:szCs w:val="24"/>
          <w:lang w:val="en-US"/>
        </w:rPr>
        <w:t xml:space="preserve"> </w:t>
      </w:r>
      <w:hyperlink r:id="rId8" w:history="1">
        <w:r w:rsidRPr="00BA28A4">
          <w:rPr>
            <w:rFonts w:ascii="Tahoma" w:eastAsia="Calibri" w:hAnsi="Tahoma" w:cs="Tahoma"/>
            <w:b/>
            <w:color w:val="0563C1"/>
            <w:sz w:val="24"/>
            <w:szCs w:val="24"/>
            <w:u w:val="single"/>
            <w:lang w:val="en-US"/>
          </w:rPr>
          <w:t>jobs@cbu.ac.zm</w:t>
        </w:r>
      </w:hyperlink>
      <w:r w:rsidRPr="00BA28A4">
        <w:rPr>
          <w:rFonts w:ascii="Tahoma" w:eastAsia="Calibri" w:hAnsi="Tahoma" w:cs="Tahoma"/>
          <w:b/>
          <w:color w:val="0563C1"/>
          <w:sz w:val="24"/>
          <w:szCs w:val="24"/>
          <w:u w:val="single"/>
          <w:lang w:val="en-US"/>
        </w:rPr>
        <w:t>.</w:t>
      </w:r>
      <w:r w:rsidRPr="00BA28A4">
        <w:rPr>
          <w:rFonts w:ascii="Tahoma" w:eastAsia="Calibri" w:hAnsi="Tahoma" w:cs="Tahoma"/>
          <w:sz w:val="24"/>
          <w:szCs w:val="24"/>
          <w:lang w:val="en-US"/>
        </w:rPr>
        <w:t xml:space="preserve"> Clearly state the job title being applied for in the application letter or subject line for email applications. </w:t>
      </w:r>
    </w:p>
    <w:p w:rsidR="00BA28A4" w:rsidRPr="00BA28A4" w:rsidRDefault="00BA28A4" w:rsidP="00BA28A4">
      <w:pPr>
        <w:spacing w:after="0" w:line="276" w:lineRule="auto"/>
        <w:rPr>
          <w:rFonts w:ascii="Tahoma" w:eastAsia="Calibri" w:hAnsi="Tahoma" w:cs="Tahoma"/>
          <w:b/>
          <w:sz w:val="24"/>
          <w:szCs w:val="24"/>
          <w:lang w:val="en-US"/>
        </w:rPr>
      </w:pPr>
    </w:p>
    <w:p w:rsidR="00BA28A4" w:rsidRPr="00BA28A4" w:rsidRDefault="00BA28A4" w:rsidP="00BA28A4">
      <w:pPr>
        <w:spacing w:after="0" w:line="276" w:lineRule="auto"/>
        <w:rPr>
          <w:rFonts w:ascii="Tahoma" w:eastAsia="Calibri" w:hAnsi="Tahoma" w:cs="Tahoma"/>
          <w:b/>
          <w:sz w:val="24"/>
          <w:szCs w:val="24"/>
          <w:lang w:val="en-US"/>
        </w:rPr>
      </w:pPr>
      <w:r w:rsidRPr="00BA28A4">
        <w:rPr>
          <w:rFonts w:ascii="Tahoma" w:eastAsia="Calibri" w:hAnsi="Tahoma" w:cs="Tahoma"/>
          <w:b/>
          <w:sz w:val="24"/>
          <w:szCs w:val="24"/>
          <w:lang w:val="en-US"/>
        </w:rPr>
        <w:t>The Registrar</w:t>
      </w:r>
    </w:p>
    <w:p w:rsidR="00BA28A4" w:rsidRPr="00BA28A4" w:rsidRDefault="00BA28A4" w:rsidP="00BA28A4">
      <w:pPr>
        <w:spacing w:after="0" w:line="276" w:lineRule="auto"/>
        <w:rPr>
          <w:rFonts w:ascii="Tahoma" w:eastAsia="Calibri" w:hAnsi="Tahoma" w:cs="Tahoma"/>
          <w:b/>
          <w:sz w:val="24"/>
          <w:szCs w:val="24"/>
          <w:lang w:val="en-US"/>
        </w:rPr>
      </w:pPr>
      <w:r w:rsidRPr="00BA28A4">
        <w:rPr>
          <w:rFonts w:ascii="Tahoma" w:eastAsia="Calibri" w:hAnsi="Tahoma" w:cs="Tahoma"/>
          <w:b/>
          <w:sz w:val="24"/>
          <w:szCs w:val="24"/>
          <w:lang w:val="en-US"/>
        </w:rPr>
        <w:t>The Copperbelt University</w:t>
      </w:r>
    </w:p>
    <w:p w:rsidR="00BA28A4" w:rsidRPr="00BA28A4" w:rsidRDefault="00BA28A4" w:rsidP="00BA28A4">
      <w:pPr>
        <w:spacing w:after="0" w:line="276" w:lineRule="auto"/>
        <w:rPr>
          <w:rFonts w:ascii="Tahoma" w:eastAsia="Calibri" w:hAnsi="Tahoma" w:cs="Tahoma"/>
          <w:b/>
          <w:sz w:val="24"/>
          <w:szCs w:val="24"/>
          <w:lang w:val="en-US"/>
        </w:rPr>
      </w:pPr>
      <w:r w:rsidRPr="00BA28A4">
        <w:rPr>
          <w:rFonts w:ascii="Tahoma" w:eastAsia="Calibri" w:hAnsi="Tahoma" w:cs="Tahoma"/>
          <w:b/>
          <w:sz w:val="24"/>
          <w:szCs w:val="24"/>
          <w:lang w:val="en-US"/>
        </w:rPr>
        <w:t>Plot 4692, Jambo Drive, Riverside</w:t>
      </w:r>
    </w:p>
    <w:p w:rsidR="00BA28A4" w:rsidRPr="00BA28A4" w:rsidRDefault="00BA28A4" w:rsidP="00BA28A4">
      <w:pPr>
        <w:spacing w:after="0" w:line="276" w:lineRule="auto"/>
        <w:rPr>
          <w:rFonts w:ascii="Tahoma" w:eastAsia="Calibri" w:hAnsi="Tahoma" w:cs="Tahoma"/>
          <w:b/>
          <w:sz w:val="24"/>
          <w:szCs w:val="24"/>
          <w:lang w:val="en-US"/>
        </w:rPr>
      </w:pPr>
      <w:r w:rsidRPr="00BA28A4">
        <w:rPr>
          <w:rFonts w:ascii="Tahoma" w:eastAsia="Calibri" w:hAnsi="Tahoma" w:cs="Tahoma"/>
          <w:b/>
          <w:sz w:val="24"/>
          <w:szCs w:val="24"/>
          <w:lang w:val="en-US"/>
        </w:rPr>
        <w:t>P O Box 21692</w:t>
      </w:r>
    </w:p>
    <w:p w:rsidR="00BA28A4" w:rsidRPr="00BA28A4" w:rsidRDefault="00BA28A4" w:rsidP="00BA28A4">
      <w:pPr>
        <w:spacing w:after="0" w:line="276" w:lineRule="auto"/>
        <w:rPr>
          <w:rFonts w:ascii="Tahoma" w:eastAsia="Calibri" w:hAnsi="Tahoma" w:cs="Tahoma"/>
          <w:b/>
          <w:bCs/>
          <w:sz w:val="24"/>
          <w:szCs w:val="24"/>
          <w:lang w:val="en-US"/>
        </w:rPr>
      </w:pPr>
      <w:r w:rsidRPr="00BA28A4">
        <w:rPr>
          <w:rFonts w:ascii="Tahoma" w:eastAsia="Calibri" w:hAnsi="Tahoma" w:cs="Tahoma"/>
          <w:b/>
          <w:bCs/>
          <w:sz w:val="24"/>
          <w:szCs w:val="24"/>
          <w:lang w:val="en-US"/>
        </w:rPr>
        <w:t>KITWE</w:t>
      </w:r>
    </w:p>
    <w:p w:rsidR="00BA28A4" w:rsidRPr="00BA28A4" w:rsidRDefault="00BA28A4" w:rsidP="00BA28A4">
      <w:pPr>
        <w:spacing w:after="0" w:line="276" w:lineRule="auto"/>
        <w:ind w:left="360"/>
        <w:rPr>
          <w:rFonts w:ascii="Tahoma" w:eastAsia="Times New Roman" w:hAnsi="Tahoma" w:cs="Tahoma"/>
          <w:b/>
          <w:color w:val="000000"/>
          <w:sz w:val="24"/>
          <w:szCs w:val="24"/>
          <w:lang w:val="en-US"/>
        </w:rPr>
      </w:pPr>
    </w:p>
    <w:p w:rsidR="0062607E" w:rsidRDefault="00BA28A4" w:rsidP="00577F1A">
      <w:pPr>
        <w:shd w:val="clear" w:color="auto" w:fill="FFFFFF"/>
        <w:spacing w:after="200" w:line="276" w:lineRule="auto"/>
        <w:ind w:hanging="187"/>
        <w:jc w:val="center"/>
      </w:pPr>
      <w:r w:rsidRPr="00BA28A4">
        <w:rPr>
          <w:rFonts w:ascii="Tahoma" w:eastAsia="Times New Roman" w:hAnsi="Tahoma" w:cs="Tahoma"/>
          <w:b/>
          <w:spacing w:val="3"/>
          <w:sz w:val="24"/>
          <w:szCs w:val="24"/>
          <w:lang w:val="en-US"/>
        </w:rPr>
        <w:t>**Please note that only short-listed candidates will be contacted**</w:t>
      </w:r>
    </w:p>
    <w:sectPr w:rsidR="0062607E" w:rsidSect="0040106F">
      <w:footerReference w:type="default" r:id="rId9"/>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36" w:rsidRDefault="00C30F36" w:rsidP="009D7078">
      <w:pPr>
        <w:spacing w:after="0" w:line="240" w:lineRule="auto"/>
      </w:pPr>
      <w:r>
        <w:separator/>
      </w:r>
    </w:p>
  </w:endnote>
  <w:endnote w:type="continuationSeparator" w:id="0">
    <w:p w:rsidR="00C30F36" w:rsidRDefault="00C30F36" w:rsidP="009D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12131"/>
      <w:docPartObj>
        <w:docPartGallery w:val="Page Numbers (Bottom of Page)"/>
        <w:docPartUnique/>
      </w:docPartObj>
    </w:sdtPr>
    <w:sdtEndPr>
      <w:rPr>
        <w:noProof/>
      </w:rPr>
    </w:sdtEndPr>
    <w:sdtContent>
      <w:p w:rsidR="00F20B47" w:rsidRDefault="005C7CFE">
        <w:pPr>
          <w:pStyle w:val="Footer"/>
          <w:jc w:val="right"/>
        </w:pPr>
        <w:r>
          <w:fldChar w:fldCharType="begin"/>
        </w:r>
        <w:r>
          <w:instrText xml:space="preserve"> PAGE   \* MERGEFORMAT </w:instrText>
        </w:r>
        <w:r>
          <w:fldChar w:fldCharType="separate"/>
        </w:r>
        <w:r w:rsidR="00DF381F">
          <w:rPr>
            <w:noProof/>
          </w:rPr>
          <w:t>4</w:t>
        </w:r>
        <w:r>
          <w:rPr>
            <w:noProof/>
          </w:rPr>
          <w:fldChar w:fldCharType="end"/>
        </w:r>
      </w:p>
    </w:sdtContent>
  </w:sdt>
  <w:p w:rsidR="00F20B47" w:rsidRPr="004131E6" w:rsidRDefault="009032A6">
    <w:pPr>
      <w:pStyle w:val="Footer"/>
      <w:rPr>
        <w:rFonts w:ascii="Bookman Old Style" w:hAnsi="Bookman Old Style"/>
        <w:b/>
      </w:rPr>
    </w:pPr>
    <w:r>
      <w:rPr>
        <w:rFonts w:ascii="Bookman Old Style" w:hAnsi="Bookman Old Style"/>
        <w:b/>
      </w:rPr>
      <w:t>PUBLISHED TUESDAY, 12</w:t>
    </w:r>
    <w:r w:rsidR="009D7078" w:rsidRPr="009D7078">
      <w:rPr>
        <w:rFonts w:ascii="Bookman Old Style" w:hAnsi="Bookman Old Style"/>
        <w:b/>
        <w:vertAlign w:val="superscript"/>
      </w:rPr>
      <w:t>TH</w:t>
    </w:r>
    <w:r w:rsidR="009D7078">
      <w:rPr>
        <w:rFonts w:ascii="Bookman Old Style" w:hAnsi="Bookman Old Style"/>
        <w:b/>
      </w:rPr>
      <w:t xml:space="preserve"> MAY</w:t>
    </w:r>
    <w:r w:rsidR="005C7CFE">
      <w:rPr>
        <w:rFonts w:ascii="Bookman Old Style" w:hAnsi="Bookman Old Style"/>
        <w:b/>
      </w:rPr>
      <w:t>,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36" w:rsidRDefault="00C30F36" w:rsidP="009D7078">
      <w:pPr>
        <w:spacing w:after="0" w:line="240" w:lineRule="auto"/>
      </w:pPr>
      <w:r>
        <w:separator/>
      </w:r>
    </w:p>
  </w:footnote>
  <w:footnote w:type="continuationSeparator" w:id="0">
    <w:p w:rsidR="00C30F36" w:rsidRDefault="00C30F36" w:rsidP="009D7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586"/>
    <w:multiLevelType w:val="multilevel"/>
    <w:tmpl w:val="E31671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131139A9"/>
    <w:multiLevelType w:val="multilevel"/>
    <w:tmpl w:val="B12C79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35C77"/>
    <w:multiLevelType w:val="hybridMultilevel"/>
    <w:tmpl w:val="28AA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00C6"/>
    <w:multiLevelType w:val="hybridMultilevel"/>
    <w:tmpl w:val="AAE8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25F83"/>
    <w:multiLevelType w:val="multilevel"/>
    <w:tmpl w:val="F3C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35F1A"/>
    <w:multiLevelType w:val="hybridMultilevel"/>
    <w:tmpl w:val="44F6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131AD"/>
    <w:multiLevelType w:val="multilevel"/>
    <w:tmpl w:val="F4A637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5E291023"/>
    <w:multiLevelType w:val="hybridMultilevel"/>
    <w:tmpl w:val="953ED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C20AB1"/>
    <w:multiLevelType w:val="hybridMultilevel"/>
    <w:tmpl w:val="9096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64596"/>
    <w:multiLevelType w:val="multilevel"/>
    <w:tmpl w:val="E480C25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num>
  <w:num w:numId="5">
    <w:abstractNumId w:val="3"/>
  </w:num>
  <w:num w:numId="6">
    <w:abstractNumId w:val="2"/>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A4"/>
    <w:rsid w:val="000249CE"/>
    <w:rsid w:val="000456EE"/>
    <w:rsid w:val="000F2625"/>
    <w:rsid w:val="00114F5C"/>
    <w:rsid w:val="002354DF"/>
    <w:rsid w:val="002C33EE"/>
    <w:rsid w:val="0037030B"/>
    <w:rsid w:val="003A2BF1"/>
    <w:rsid w:val="003F7408"/>
    <w:rsid w:val="00437339"/>
    <w:rsid w:val="004C13AC"/>
    <w:rsid w:val="004E77FB"/>
    <w:rsid w:val="00514B5C"/>
    <w:rsid w:val="00525125"/>
    <w:rsid w:val="00533619"/>
    <w:rsid w:val="00577671"/>
    <w:rsid w:val="00577F1A"/>
    <w:rsid w:val="00590611"/>
    <w:rsid w:val="005B40A5"/>
    <w:rsid w:val="005C7CFE"/>
    <w:rsid w:val="005E3F7F"/>
    <w:rsid w:val="00615B69"/>
    <w:rsid w:val="0063646F"/>
    <w:rsid w:val="0065356C"/>
    <w:rsid w:val="00711147"/>
    <w:rsid w:val="00757E1D"/>
    <w:rsid w:val="007C07D8"/>
    <w:rsid w:val="007F67C4"/>
    <w:rsid w:val="008041B9"/>
    <w:rsid w:val="0080478B"/>
    <w:rsid w:val="008A1DE5"/>
    <w:rsid w:val="008C38D0"/>
    <w:rsid w:val="008D702A"/>
    <w:rsid w:val="009032A6"/>
    <w:rsid w:val="009175F8"/>
    <w:rsid w:val="0094264C"/>
    <w:rsid w:val="009C15FA"/>
    <w:rsid w:val="009C4CCE"/>
    <w:rsid w:val="009D7078"/>
    <w:rsid w:val="00A00FB7"/>
    <w:rsid w:val="00A1357B"/>
    <w:rsid w:val="00A20AB7"/>
    <w:rsid w:val="00A71D11"/>
    <w:rsid w:val="00AD130D"/>
    <w:rsid w:val="00AD50D1"/>
    <w:rsid w:val="00B12C0B"/>
    <w:rsid w:val="00B151E7"/>
    <w:rsid w:val="00B46319"/>
    <w:rsid w:val="00B54077"/>
    <w:rsid w:val="00BA28A4"/>
    <w:rsid w:val="00BE7FD7"/>
    <w:rsid w:val="00C30F36"/>
    <w:rsid w:val="00C85D92"/>
    <w:rsid w:val="00CB2CB8"/>
    <w:rsid w:val="00CD11B3"/>
    <w:rsid w:val="00CD372D"/>
    <w:rsid w:val="00D0191D"/>
    <w:rsid w:val="00D10555"/>
    <w:rsid w:val="00DB5B83"/>
    <w:rsid w:val="00DF381F"/>
    <w:rsid w:val="00E80F78"/>
    <w:rsid w:val="00E87868"/>
    <w:rsid w:val="00EC4544"/>
    <w:rsid w:val="00EC6480"/>
    <w:rsid w:val="00EC6507"/>
    <w:rsid w:val="00EE1FFF"/>
    <w:rsid w:val="00F21615"/>
    <w:rsid w:val="00F77B20"/>
    <w:rsid w:val="00FA1138"/>
    <w:rsid w:val="00FE30F9"/>
    <w:rsid w:val="00FE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C5C13"/>
  <w15:chartTrackingRefBased/>
  <w15:docId w15:val="{0961C308-C5DE-4B39-998A-DE2B1976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8A4"/>
  </w:style>
  <w:style w:type="paragraph" w:styleId="Header">
    <w:name w:val="header"/>
    <w:basedOn w:val="Normal"/>
    <w:link w:val="HeaderChar"/>
    <w:uiPriority w:val="99"/>
    <w:unhideWhenUsed/>
    <w:rsid w:val="00BA28A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BA28A4"/>
    <w:rPr>
      <w:lang w:val="en-US"/>
    </w:rPr>
  </w:style>
  <w:style w:type="paragraph" w:styleId="ListParagraph">
    <w:name w:val="List Paragraph"/>
    <w:basedOn w:val="Normal"/>
    <w:uiPriority w:val="34"/>
    <w:qFormat/>
    <w:rsid w:val="00B15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cbu.ac.z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Hussein</dc:creator>
  <cp:keywords/>
  <dc:description/>
  <cp:lastModifiedBy>Jason Ngoma</cp:lastModifiedBy>
  <cp:revision>3</cp:revision>
  <dcterms:created xsi:type="dcterms:W3CDTF">2026-05-12T15:05:00Z</dcterms:created>
  <dcterms:modified xsi:type="dcterms:W3CDTF">2026-05-12T15:06:00Z</dcterms:modified>
</cp:coreProperties>
</file>